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E56" w:rsidRDefault="009504FD" w:rsidP="009504FD">
      <w:pPr>
        <w:widowControl w:val="0"/>
        <w:autoSpaceDE w:val="0"/>
        <w:autoSpaceDN w:val="0"/>
        <w:adjustRightInd w:val="0"/>
        <w:spacing w:after="0" w:line="239" w:lineRule="auto"/>
        <w:ind w:left="6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</w:rPr>
        <w:t xml:space="preserve">         </w:t>
      </w:r>
      <w:r w:rsidR="00ED6E56">
        <w:rPr>
          <w:rFonts w:ascii="Arial" w:hAnsi="Arial" w:cs="Arial"/>
          <w:b/>
          <w:bCs/>
        </w:rPr>
        <w:t xml:space="preserve">HÁZTARTÁSI </w:t>
      </w:r>
      <w:r>
        <w:rPr>
          <w:rFonts w:ascii="Arial" w:hAnsi="Arial" w:cs="Arial"/>
          <w:b/>
          <w:bCs/>
        </w:rPr>
        <w:t>VIZKŐOLDÓ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8F422B" w:rsidP="008F422B">
      <w:pPr>
        <w:widowControl w:val="0"/>
        <w:overflowPunct w:val="0"/>
        <w:autoSpaceDE w:val="0"/>
        <w:autoSpaceDN w:val="0"/>
        <w:adjustRightInd w:val="0"/>
        <w:spacing w:after="0" w:line="222" w:lineRule="auto"/>
        <w:ind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</w:t>
      </w:r>
      <w:r w:rsidR="00D22333">
        <w:rPr>
          <w:rFonts w:ascii="Arial" w:hAnsi="Arial" w:cs="Arial"/>
          <w:sz w:val="20"/>
          <w:szCs w:val="20"/>
        </w:rPr>
        <w:t xml:space="preserve">     Felülvizsgálat dátuma: 2016</w:t>
      </w:r>
      <w:r>
        <w:rPr>
          <w:rFonts w:ascii="Arial" w:hAnsi="Arial" w:cs="Arial"/>
          <w:sz w:val="20"/>
          <w:szCs w:val="20"/>
        </w:rPr>
        <w:t>.augusztus 15.</w:t>
      </w:r>
      <w:r w:rsidR="00ED6E56">
        <w:rPr>
          <w:rFonts w:ascii="Arial" w:hAnsi="Arial" w:cs="Arial"/>
          <w:sz w:val="20"/>
          <w:szCs w:val="20"/>
        </w:rPr>
        <w:t xml:space="preserve"> Verzió: 2.0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ind w:left="3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BIZTONSÁGI ADATLAP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3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1907/2006/EK rendelet 31. cikk</w:t>
      </w:r>
    </w:p>
    <w:p w:rsidR="00ED6E56" w:rsidRDefault="00941262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  <w:r w:rsidRPr="00941262">
        <w:rPr>
          <w:noProof/>
        </w:rPr>
        <w:pict>
          <v:rect id="Rectangle 2" o:spid="_x0000_s1026" style="position:absolute;margin-left:4.35pt;margin-top:6.2pt;width:477.9pt;height:12.7pt;z-index:-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" o:allowincell="f" fillcolor="#00b0f0" stroked="f"/>
        </w:pic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FFFFFF"/>
        </w:rPr>
        <w:t xml:space="preserve">*1. SZAKASZ:AZ ANYAG/KEVERÉK </w:t>
      </w:r>
      <w:proofErr w:type="gramStart"/>
      <w:r>
        <w:rPr>
          <w:rFonts w:ascii="Arial" w:hAnsi="Arial" w:cs="Arial"/>
          <w:b/>
          <w:bCs/>
          <w:i/>
          <w:iCs/>
          <w:color w:val="FFFFFF"/>
        </w:rPr>
        <w:t>ÉS</w:t>
      </w:r>
      <w:proofErr w:type="gramEnd"/>
      <w:r>
        <w:rPr>
          <w:rFonts w:ascii="Arial" w:hAnsi="Arial" w:cs="Arial"/>
          <w:b/>
          <w:bCs/>
          <w:i/>
          <w:iCs/>
          <w:color w:val="FFFFFF"/>
        </w:rPr>
        <w:t xml:space="preserve"> A VÁLLALAT/VÁLLALKOZÁS AZONOSÍTÁSA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numPr>
          <w:ilvl w:val="0"/>
          <w:numId w:val="1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39" w:lineRule="auto"/>
        <w:ind w:left="820" w:hanging="70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Anyag kereskedelmi neve: </w:t>
      </w:r>
      <w:r w:rsidR="009504FD">
        <w:rPr>
          <w:rFonts w:ascii="Arial" w:hAnsi="Arial" w:cs="Arial"/>
          <w:b/>
          <w:bCs/>
        </w:rPr>
        <w:t>HÁZTARTÁSI VIZKŐOLDÓ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3" w:lineRule="exact"/>
        <w:rPr>
          <w:rFonts w:ascii="Arial" w:hAnsi="Arial" w:cs="Arial"/>
          <w:b/>
          <w:bCs/>
          <w:sz w:val="20"/>
          <w:szCs w:val="20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84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Az anyag egyéb azonosító kódja: EK szám: 231-595-7; EAN: 5997473311021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2" w:lineRule="exact"/>
        <w:rPr>
          <w:rFonts w:ascii="Arial" w:hAnsi="Arial" w:cs="Arial"/>
          <w:b/>
          <w:bCs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1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23" w:lineRule="auto"/>
        <w:ind w:left="820" w:right="400" w:hanging="70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Az anyag megfelelő azonosított felhasználása: </w:t>
      </w:r>
      <w:r>
        <w:rPr>
          <w:rFonts w:ascii="Arial" w:hAnsi="Arial" w:cs="Arial"/>
          <w:sz w:val="20"/>
          <w:szCs w:val="20"/>
        </w:rPr>
        <w:t>saválló, különféle vízköves felületek,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szerelvények vízkőmentesítő tisztítására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2" w:lineRule="exact"/>
        <w:rPr>
          <w:rFonts w:ascii="Arial" w:hAnsi="Arial" w:cs="Arial"/>
          <w:b/>
          <w:bCs/>
          <w:sz w:val="20"/>
          <w:szCs w:val="20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33" w:lineRule="auto"/>
        <w:ind w:left="820" w:right="118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19"/>
          <w:szCs w:val="19"/>
        </w:rPr>
        <w:t xml:space="preserve">Ellenjavallt felhasználás: </w:t>
      </w:r>
      <w:r>
        <w:rPr>
          <w:rFonts w:ascii="Arial" w:hAnsi="Arial" w:cs="Arial"/>
          <w:sz w:val="19"/>
          <w:szCs w:val="19"/>
        </w:rPr>
        <w:t xml:space="preserve">nem keverhető lúgokkal, lúgos tisztítószerekkel, </w:t>
      </w:r>
      <w:proofErr w:type="spellStart"/>
      <w:r>
        <w:rPr>
          <w:rFonts w:ascii="Arial" w:hAnsi="Arial" w:cs="Arial"/>
          <w:sz w:val="19"/>
          <w:szCs w:val="19"/>
        </w:rPr>
        <w:t>hipokloritokkal</w:t>
      </w:r>
      <w:proofErr w:type="spellEnd"/>
      <w:r>
        <w:rPr>
          <w:rFonts w:ascii="Arial" w:hAnsi="Arial" w:cs="Arial"/>
          <w:sz w:val="19"/>
          <w:szCs w:val="19"/>
        </w:rPr>
        <w:t>.</w:t>
      </w:r>
      <w:r>
        <w:rPr>
          <w:rFonts w:ascii="Arial" w:hAnsi="Arial" w:cs="Arial"/>
          <w:b/>
          <w:bCs/>
          <w:sz w:val="19"/>
          <w:szCs w:val="19"/>
        </w:rPr>
        <w:t xml:space="preserve"> Felhasználás területe: </w:t>
      </w:r>
      <w:r>
        <w:rPr>
          <w:rFonts w:ascii="Arial" w:hAnsi="Arial" w:cs="Arial"/>
          <w:sz w:val="19"/>
          <w:szCs w:val="19"/>
        </w:rPr>
        <w:t>lakossági és</w:t>
      </w:r>
      <w:r>
        <w:rPr>
          <w:rFonts w:ascii="Arial" w:hAnsi="Arial" w:cs="Arial"/>
          <w:b/>
          <w:bCs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foglalkozás körében történő felhasználás</w:t>
      </w:r>
      <w:r>
        <w:rPr>
          <w:rFonts w:ascii="Arial" w:hAnsi="Arial" w:cs="Arial"/>
          <w:b/>
          <w:bCs/>
          <w:sz w:val="19"/>
          <w:szCs w:val="19"/>
        </w:rPr>
        <w:t xml:space="preserve">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5" w:lineRule="exact"/>
        <w:rPr>
          <w:rFonts w:ascii="Arial" w:hAnsi="Arial" w:cs="Arial"/>
          <w:b/>
          <w:bCs/>
          <w:sz w:val="20"/>
          <w:szCs w:val="20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820" w:right="80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Kiszerelés: </w:t>
      </w:r>
      <w:r>
        <w:rPr>
          <w:rFonts w:ascii="Arial" w:hAnsi="Arial" w:cs="Arial"/>
          <w:sz w:val="20"/>
          <w:szCs w:val="20"/>
        </w:rPr>
        <w:t>fedett, vastag falú HDPE</w:t>
      </w:r>
      <w:r w:rsidR="007C0996">
        <w:rPr>
          <w:rFonts w:ascii="Arial" w:hAnsi="Arial" w:cs="Arial"/>
          <w:sz w:val="20"/>
          <w:szCs w:val="20"/>
        </w:rPr>
        <w:t xml:space="preserve"> vagy </w:t>
      </w:r>
      <w:proofErr w:type="spellStart"/>
      <w:r w:rsidR="007C0996">
        <w:rPr>
          <w:rFonts w:ascii="Arial" w:hAnsi="Arial" w:cs="Arial"/>
          <w:sz w:val="20"/>
          <w:szCs w:val="20"/>
        </w:rPr>
        <w:t>pet</w:t>
      </w:r>
      <w:proofErr w:type="spellEnd"/>
      <w:r w:rsidR="007C0996">
        <w:rPr>
          <w:rFonts w:ascii="Arial" w:hAnsi="Arial" w:cs="Arial"/>
          <w:sz w:val="20"/>
          <w:szCs w:val="20"/>
        </w:rPr>
        <w:t xml:space="preserve"> flakon tépő</w:t>
      </w:r>
      <w:r>
        <w:rPr>
          <w:rFonts w:ascii="Arial" w:hAnsi="Arial" w:cs="Arial"/>
          <w:sz w:val="20"/>
          <w:szCs w:val="20"/>
        </w:rPr>
        <w:t>zárású kupakkal és veszélyre utaló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kitapintható háromszöggel ellátva.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68" w:lineRule="exact"/>
        <w:rPr>
          <w:rFonts w:ascii="Arial" w:hAnsi="Arial" w:cs="Arial"/>
          <w:b/>
          <w:bCs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1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39" w:lineRule="auto"/>
        <w:ind w:left="820" w:hanging="70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Szállító </w:t>
      </w:r>
      <w:r>
        <w:rPr>
          <w:rFonts w:ascii="Arial" w:hAnsi="Arial" w:cs="Arial"/>
          <w:sz w:val="20"/>
          <w:szCs w:val="20"/>
        </w:rPr>
        <w:t>(továbbfelhasználó):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FD79FB">
        <w:rPr>
          <w:rFonts w:ascii="Arial" w:hAnsi="Arial" w:cs="Arial"/>
          <w:b/>
          <w:bCs/>
          <w:sz w:val="20"/>
          <w:szCs w:val="20"/>
        </w:rPr>
        <w:t>Vértes Home</w:t>
      </w:r>
      <w:r w:rsidR="008F422B">
        <w:rPr>
          <w:rFonts w:ascii="Arial" w:hAnsi="Arial" w:cs="Arial"/>
          <w:b/>
          <w:bCs/>
          <w:sz w:val="20"/>
          <w:szCs w:val="20"/>
        </w:rPr>
        <w:t xml:space="preserve"> Kft.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8F422B" w:rsidRDefault="008F422B" w:rsidP="008F422B">
      <w:pPr>
        <w:widowControl w:val="0"/>
        <w:overflowPunct w:val="0"/>
        <w:autoSpaceDE w:val="0"/>
        <w:autoSpaceDN w:val="0"/>
        <w:adjustRightInd w:val="0"/>
        <w:spacing w:after="0" w:line="236" w:lineRule="auto"/>
        <w:ind w:right="52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D22333">
        <w:rPr>
          <w:rFonts w:ascii="Arial" w:hAnsi="Arial" w:cs="Arial"/>
          <w:sz w:val="20"/>
          <w:szCs w:val="20"/>
        </w:rPr>
        <w:t xml:space="preserve">                            2724 Újlengyel Petőfi S út 48</w:t>
      </w:r>
      <w:r>
        <w:rPr>
          <w:rFonts w:ascii="Arial" w:hAnsi="Arial" w:cs="Arial"/>
          <w:sz w:val="20"/>
          <w:szCs w:val="20"/>
        </w:rPr>
        <w:t>.</w:t>
      </w:r>
      <w:r w:rsidR="00ED6E56">
        <w:rPr>
          <w:rFonts w:ascii="Arial" w:hAnsi="Arial" w:cs="Arial"/>
          <w:sz w:val="20"/>
          <w:szCs w:val="20"/>
        </w:rPr>
        <w:t xml:space="preserve"> </w:t>
      </w:r>
    </w:p>
    <w:p w:rsidR="008F422B" w:rsidRDefault="008F422B" w:rsidP="008F422B">
      <w:pPr>
        <w:widowControl w:val="0"/>
        <w:overflowPunct w:val="0"/>
        <w:autoSpaceDE w:val="0"/>
        <w:autoSpaceDN w:val="0"/>
        <w:adjustRightInd w:val="0"/>
        <w:spacing w:after="0" w:line="236" w:lineRule="auto"/>
        <w:ind w:right="52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</w:t>
      </w:r>
      <w:r w:rsidR="00ED6E56">
        <w:rPr>
          <w:rFonts w:ascii="Arial" w:hAnsi="Arial" w:cs="Arial"/>
          <w:sz w:val="20"/>
          <w:szCs w:val="20"/>
        </w:rPr>
        <w:t xml:space="preserve">Telefon: +36 </w:t>
      </w:r>
      <w:r>
        <w:rPr>
          <w:rFonts w:ascii="Arial" w:hAnsi="Arial" w:cs="Arial"/>
          <w:sz w:val="20"/>
          <w:szCs w:val="20"/>
        </w:rPr>
        <w:t>30 216 41 61</w:t>
      </w:r>
      <w:r w:rsidR="00ED6E56">
        <w:rPr>
          <w:rFonts w:ascii="Arial" w:hAnsi="Arial" w:cs="Arial"/>
          <w:sz w:val="20"/>
          <w:szCs w:val="20"/>
        </w:rPr>
        <w:t xml:space="preserve"> </w:t>
      </w:r>
    </w:p>
    <w:p w:rsidR="00ED6E56" w:rsidRDefault="008F422B" w:rsidP="008F422B">
      <w:pPr>
        <w:widowControl w:val="0"/>
        <w:overflowPunct w:val="0"/>
        <w:autoSpaceDE w:val="0"/>
        <w:autoSpaceDN w:val="0"/>
        <w:adjustRightInd w:val="0"/>
        <w:spacing w:after="0" w:line="236" w:lineRule="auto"/>
        <w:ind w:right="5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                                    </w:t>
      </w:r>
      <w:r w:rsidR="00ED6E56">
        <w:rPr>
          <w:rFonts w:ascii="Arial" w:hAnsi="Arial" w:cs="Arial"/>
          <w:sz w:val="20"/>
          <w:szCs w:val="20"/>
        </w:rPr>
        <w:t xml:space="preserve">Fax:+36 </w:t>
      </w:r>
      <w:r>
        <w:rPr>
          <w:rFonts w:ascii="Arial" w:hAnsi="Arial" w:cs="Arial"/>
          <w:sz w:val="20"/>
          <w:szCs w:val="20"/>
        </w:rPr>
        <w:t>34 425 836</w:t>
      </w:r>
      <w:r w:rsidR="00ED6E56">
        <w:rPr>
          <w:rFonts w:ascii="Arial" w:hAnsi="Arial" w:cs="Arial"/>
          <w:sz w:val="20"/>
          <w:szCs w:val="20"/>
        </w:rPr>
        <w:t xml:space="preserve"> </w:t>
      </w:r>
    </w:p>
    <w:p w:rsidR="00ED6E56" w:rsidRDefault="008F422B" w:rsidP="008F422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ED6E56">
        <w:rPr>
          <w:rFonts w:ascii="Arial" w:hAnsi="Arial" w:cs="Arial"/>
          <w:sz w:val="20"/>
          <w:szCs w:val="20"/>
        </w:rPr>
        <w:t xml:space="preserve">Felelős személy: </w:t>
      </w:r>
      <w:proofErr w:type="spellStart"/>
      <w:r>
        <w:rPr>
          <w:rFonts w:ascii="Arial" w:hAnsi="Arial" w:cs="Arial"/>
          <w:sz w:val="20"/>
          <w:szCs w:val="20"/>
        </w:rPr>
        <w:t>Fridrich</w:t>
      </w:r>
      <w:proofErr w:type="spellEnd"/>
      <w:r>
        <w:rPr>
          <w:rFonts w:ascii="Arial" w:hAnsi="Arial" w:cs="Arial"/>
          <w:sz w:val="20"/>
          <w:szCs w:val="20"/>
        </w:rPr>
        <w:t xml:space="preserve"> Róbert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8F422B" w:rsidP="008F422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                                    </w:t>
      </w:r>
      <w:r w:rsidR="00ED6E56">
        <w:rPr>
          <w:rFonts w:ascii="Arial" w:hAnsi="Arial" w:cs="Arial"/>
          <w:sz w:val="20"/>
          <w:szCs w:val="20"/>
        </w:rPr>
        <w:t xml:space="preserve">E-mail: </w:t>
      </w:r>
      <w:r>
        <w:rPr>
          <w:rFonts w:ascii="Arial" w:hAnsi="Arial" w:cs="Arial"/>
          <w:sz w:val="20"/>
          <w:szCs w:val="20"/>
        </w:rPr>
        <w:t>fridrich.robert@freemail.hu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tabs>
          <w:tab w:val="left" w:pos="800"/>
        </w:tabs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1.4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Sürgősségi tájékoztatás: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2240" w:right="3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Egészségügyi Toxikológiai Tájékoztató Szolgálat Cím: 1097 Budapest, Nagyvárad tér 2.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2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Telefon: 06 1 476 6464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2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Díjmentesen hívható zöld szám: 06 80 20 11 99</w:t>
      </w:r>
    </w:p>
    <w:p w:rsidR="00ED6E56" w:rsidRDefault="00941262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  <w:r w:rsidRPr="00941262">
        <w:rPr>
          <w:noProof/>
        </w:rPr>
        <w:pict>
          <v:rect id="Rectangle 3" o:spid="_x0000_s1108" style="position:absolute;margin-left:4.35pt;margin-top:12.2pt;width:477.9pt;height:12.6pt;z-index:-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" o:allowincell="f" fillcolor="#00b0f0" stroked="f"/>
        </w:pic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FFFFFF"/>
        </w:rPr>
        <w:t>*2. SZAKASZ: VESZÉLYESSÉG SZERINTI BESOROLÁS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7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120" w:right="1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2.1 Az anyag a vonatkozó jogszabályok alapján veszélyes osztályba sorolt, veszély jelölésre kötelezett.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2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Osztályozás a 1272/2008/EK rendelet előírása alapján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20"/>
        <w:gridCol w:w="5400"/>
      </w:tblGrid>
      <w:tr w:rsidR="00ED6E56">
        <w:trPr>
          <w:trHeight w:val="470"/>
        </w:trPr>
        <w:tc>
          <w:tcPr>
            <w:tcW w:w="4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Bőrmaró 1B. kategória</w:t>
            </w:r>
          </w:p>
        </w:tc>
        <w:tc>
          <w:tcPr>
            <w:tcW w:w="5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E56">
        <w:trPr>
          <w:trHeight w:val="720"/>
        </w:trPr>
        <w:tc>
          <w:tcPr>
            <w:tcW w:w="4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(GHS05) VESZÉLY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H314 Súlyos égési sérülést és szemkárosodást okoz.</w:t>
            </w:r>
          </w:p>
        </w:tc>
      </w:tr>
      <w:tr w:rsidR="00ED6E56">
        <w:trPr>
          <w:trHeight w:val="480"/>
        </w:trPr>
        <w:tc>
          <w:tcPr>
            <w:tcW w:w="4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H335 Légúti irritációt okozhat.</w:t>
            </w:r>
          </w:p>
        </w:tc>
      </w:tr>
      <w:tr w:rsidR="00ED6E56">
        <w:trPr>
          <w:trHeight w:val="240"/>
        </w:trPr>
        <w:tc>
          <w:tcPr>
            <w:tcW w:w="4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Célszervi toxicitás –egyszeri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6E56">
        <w:trPr>
          <w:trHeight w:val="240"/>
        </w:trPr>
        <w:tc>
          <w:tcPr>
            <w:tcW w:w="4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expozíció 3</w:t>
            </w: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.kategória</w:t>
            </w:r>
            <w:proofErr w:type="gramEnd"/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6E56">
        <w:trPr>
          <w:trHeight w:val="471"/>
        </w:trPr>
        <w:tc>
          <w:tcPr>
            <w:tcW w:w="4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(GHS 07) FIGYELEM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6E56" w:rsidRDefault="002F66BD">
      <w:pPr>
        <w:widowControl w:val="0"/>
        <w:autoSpaceDE w:val="0"/>
        <w:autoSpaceDN w:val="0"/>
        <w:adjustRightInd w:val="0"/>
        <w:spacing w:after="0" w:line="12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107315</wp:posOffset>
            </wp:positionH>
            <wp:positionV relativeFrom="paragraph">
              <wp:posOffset>-1610995</wp:posOffset>
            </wp:positionV>
            <wp:extent cx="507365" cy="507365"/>
            <wp:effectExtent l="19050" t="0" r="6985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50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107315</wp:posOffset>
            </wp:positionH>
            <wp:positionV relativeFrom="paragraph">
              <wp:posOffset>-645160</wp:posOffset>
            </wp:positionV>
            <wp:extent cx="457200" cy="457200"/>
            <wp:effectExtent l="19050" t="0" r="0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Megjegyzés a veszély besoroláshoz: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120" w:right="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A 1272/2008 EK rendelet 3.2.4 táblázat előírásának figyelembevétele mellett került sor az anyag veszély besorolására. Az anyag vizes oldatának pH-értéke &lt;2.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1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Osztályozás az 1999/45/EK irányelv és a 44/2000 EüM rendelet előírása alapján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20"/>
        <w:gridCol w:w="5400"/>
        <w:gridCol w:w="30"/>
      </w:tblGrid>
      <w:tr w:rsidR="00ED6E56">
        <w:trPr>
          <w:trHeight w:val="234"/>
        </w:trPr>
        <w:tc>
          <w:tcPr>
            <w:tcW w:w="4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5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202"/>
        </w:trPr>
        <w:tc>
          <w:tcPr>
            <w:tcW w:w="4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R34 Égési sérülést okoz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480"/>
        </w:trPr>
        <w:tc>
          <w:tcPr>
            <w:tcW w:w="42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maró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R37 Izgatja a légutakat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62"/>
        </w:trPr>
        <w:tc>
          <w:tcPr>
            <w:tcW w:w="42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132"/>
        </w:trPr>
        <w:tc>
          <w:tcPr>
            <w:tcW w:w="4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ED6E56" w:rsidRDefault="002F66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D6E56">
          <w:pgSz w:w="12240" w:h="15840"/>
          <w:pgMar w:top="729" w:right="920" w:bottom="508" w:left="1300" w:header="708" w:footer="708" w:gutter="0"/>
          <w:cols w:space="708" w:equalWidth="0">
            <w:col w:w="10020"/>
          </w:cols>
          <w:noEndnote/>
        </w:sectPr>
      </w:pP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73660</wp:posOffset>
            </wp:positionH>
            <wp:positionV relativeFrom="paragraph">
              <wp:posOffset>-568960</wp:posOffset>
            </wp:positionV>
            <wp:extent cx="446405" cy="446405"/>
            <wp:effectExtent l="19050" t="0" r="0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7"/>
          <w:szCs w:val="17"/>
        </w:rPr>
        <w:t>1/28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D6E56">
          <w:type w:val="continuous"/>
          <w:pgSz w:w="12240" w:h="15840"/>
          <w:pgMar w:top="729" w:right="1420" w:bottom="508" w:left="10480" w:header="708" w:footer="708" w:gutter="0"/>
          <w:cols w:space="708" w:equalWidth="0">
            <w:col w:w="340"/>
          </w:cols>
          <w:noEndnote/>
        </w:sectPr>
      </w:pPr>
    </w:p>
    <w:p w:rsidR="00ED6E56" w:rsidRDefault="009504FD" w:rsidP="009504FD">
      <w:pPr>
        <w:widowControl w:val="0"/>
        <w:autoSpaceDE w:val="0"/>
        <w:autoSpaceDN w:val="0"/>
        <w:adjustRightInd w:val="0"/>
        <w:spacing w:after="0" w:line="239" w:lineRule="auto"/>
        <w:ind w:left="57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</w:rPr>
        <w:lastRenderedPageBreak/>
        <w:t xml:space="preserve">          </w:t>
      </w:r>
      <w:r w:rsidR="00ED6E56">
        <w:rPr>
          <w:rFonts w:ascii="Arial" w:hAnsi="Arial" w:cs="Arial"/>
          <w:b/>
          <w:bCs/>
        </w:rPr>
        <w:t xml:space="preserve">HÁZTARTÁSI </w:t>
      </w:r>
      <w:r>
        <w:rPr>
          <w:rFonts w:ascii="Arial" w:hAnsi="Arial" w:cs="Arial"/>
          <w:b/>
          <w:bCs/>
        </w:rPr>
        <w:t>VIZKOOLDO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8F422B" w:rsidP="008F422B">
      <w:pPr>
        <w:widowControl w:val="0"/>
        <w:overflowPunct w:val="0"/>
        <w:autoSpaceDE w:val="0"/>
        <w:autoSpaceDN w:val="0"/>
        <w:adjustRightInd w:val="0"/>
        <w:spacing w:after="0" w:line="222" w:lineRule="auto"/>
        <w:ind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D22333">
        <w:rPr>
          <w:rFonts w:ascii="Arial" w:hAnsi="Arial" w:cs="Arial"/>
          <w:sz w:val="20"/>
          <w:szCs w:val="20"/>
        </w:rPr>
        <w:t>Felülvizsgálat dátuma: 2016</w:t>
      </w:r>
      <w:r w:rsidR="00ED6E5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augusztus 15. </w:t>
      </w:r>
      <w:r w:rsidR="00ED6E56">
        <w:rPr>
          <w:rFonts w:ascii="Arial" w:hAnsi="Arial" w:cs="Arial"/>
          <w:sz w:val="20"/>
          <w:szCs w:val="20"/>
        </w:rPr>
        <w:t>Verzió: 2.0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LEHETSÉGES VESZÉLYEK AZ EMBERRE ÉS KÖRNYEZETRE NÉZVE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120" w:right="39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Szembe kerülve: maró hatású, vörösséget, súlyos károsodást okoz. Bőrre kerülve: maró hatású, vörösséget, fájdalmat okoz. Belélegezve: </w:t>
      </w:r>
      <w:proofErr w:type="spellStart"/>
      <w:r>
        <w:rPr>
          <w:rFonts w:ascii="Arial" w:hAnsi="Arial" w:cs="Arial"/>
          <w:sz w:val="20"/>
          <w:szCs w:val="20"/>
        </w:rPr>
        <w:t>irritatív</w:t>
      </w:r>
      <w:proofErr w:type="spellEnd"/>
      <w:r>
        <w:rPr>
          <w:rFonts w:ascii="Arial" w:hAnsi="Arial" w:cs="Arial"/>
          <w:sz w:val="20"/>
          <w:szCs w:val="20"/>
        </w:rPr>
        <w:t xml:space="preserve"> hatású, köhögést, torokfájást okoz.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Lenyelve: maró hatású, súlyos égési sérülést okoz.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120" w:right="3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Környezeti veszély: savas kémhatása miatt ártalmas a vízi élőlényekre. Fizikai-kémiai veszély: erősen savas kémhatású, fémekre </w:t>
      </w:r>
      <w:proofErr w:type="spellStart"/>
      <w:r>
        <w:rPr>
          <w:rFonts w:ascii="Arial" w:hAnsi="Arial" w:cs="Arial"/>
          <w:sz w:val="20"/>
          <w:szCs w:val="20"/>
        </w:rPr>
        <w:t>korrózív</w:t>
      </w:r>
      <w:proofErr w:type="spellEnd"/>
      <w:r>
        <w:rPr>
          <w:rFonts w:ascii="Arial" w:hAnsi="Arial" w:cs="Arial"/>
          <w:sz w:val="20"/>
          <w:szCs w:val="20"/>
        </w:rPr>
        <w:t xml:space="preserve"> hatású. Tűzveszély: nem tűzveszélyes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2.2 CÍMKÉZÉSI ELEMEK</w:t>
      </w:r>
    </w:p>
    <w:p w:rsidR="00ED6E56" w:rsidRDefault="002F66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2771140</wp:posOffset>
            </wp:positionH>
            <wp:positionV relativeFrom="paragraph">
              <wp:posOffset>78105</wp:posOffset>
            </wp:positionV>
            <wp:extent cx="600710" cy="600710"/>
            <wp:effectExtent l="19050" t="0" r="8890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Veszély jelölése a címkén/csomagoláson: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tabs>
          <w:tab w:val="left" w:pos="4340"/>
        </w:tabs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9"/>
          <w:szCs w:val="19"/>
        </w:rPr>
        <w:t>Veszély megnevezés: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VESZÉLY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3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A VESZÉLYRE FIGYELMEZTETŐ H-MONDATOK</w:t>
      </w:r>
      <w:r>
        <w:rPr>
          <w:rFonts w:ascii="Arial" w:hAnsi="Arial" w:cs="Arial"/>
          <w:sz w:val="20"/>
          <w:szCs w:val="20"/>
        </w:rPr>
        <w:t>: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H314 Súlyos égési sérülést és szemkárosodást okoz.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H335 Légúti irritációt okozhat.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3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ÓVINTÉZKEDÉSEKRE VONATKOZÓ P-MONDATOK: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P102 Gyermekektől elzárva tartandó.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P261 Kerülje a por/füst/gáz/köd/gőzök/permet belélegzését.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P280: Védőkesztyű/védőruha/szemvédő/arcvédő használata kötelező.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400" w:right="5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P303 + P361 + P353 HA BŐRRE (vagy hajra) KERÜL: Az összes szennyezett ruhadarabot azonnal el kell távolítani/le kell vetni. A bőrt le kell öblíteni vízzel/zuhanyozás.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400" w:right="1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P305 + P351 + P338: SZEMBE KERÜLÉS esetén: Több percig tartó óvatos öblítés vízzel. Adott esetben a kontaktlencsék eltávolítása, ha könnyen megoldható. Az öblítés folytatása.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P309 + P311 Expozíció vagy rosszullét esetén: forduljon TOXIKOLÓGIAI KÖZPONTHOZ vagy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360"/>
        <w:gridCol w:w="1840"/>
      </w:tblGrid>
      <w:tr w:rsidR="00ED6E56">
        <w:trPr>
          <w:trHeight w:val="230"/>
        </w:trPr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orvoshoz.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ED6E56">
        <w:trPr>
          <w:trHeight w:val="228"/>
        </w:trPr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P501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A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tartalom/edény elhelyezése hulladékként:veszélyes hulladék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ED6E56">
        <w:trPr>
          <w:trHeight w:val="360"/>
        </w:trPr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04FD" w:rsidRDefault="009504F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D6E56" w:rsidRDefault="00ED6E56" w:rsidP="009504F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Címkén jelölendő veszélyes anyag neve: </w:t>
            </w:r>
            <w:r w:rsidR="009504FD">
              <w:rPr>
                <w:rFonts w:ascii="Arial" w:hAnsi="Arial" w:cs="Arial"/>
                <w:b/>
                <w:bCs/>
              </w:rPr>
              <w:t>HÁZTARTÁSIVIZKŐOLDÓ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9504FD">
              <w:rPr>
                <w:rFonts w:ascii="Arial" w:hAnsi="Arial" w:cs="Arial"/>
                <w:b/>
                <w:bCs/>
                <w:sz w:val="20"/>
                <w:szCs w:val="20"/>
              </w:rPr>
              <w:t>5-15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%-os oldat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EK-szám: 231-595-7</w:t>
            </w:r>
          </w:p>
        </w:tc>
      </w:tr>
      <w:tr w:rsidR="00ED6E56">
        <w:trPr>
          <w:trHeight w:val="360"/>
        </w:trPr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2.3 A PBT és 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vPvB-értékelés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eredményei: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E56">
        <w:trPr>
          <w:trHeight w:val="242"/>
        </w:trPr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PBT-érték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nem alkalmazható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6E56">
        <w:trPr>
          <w:trHeight w:val="240"/>
        </w:trPr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vPvB-érték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nem alkalmazható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D6E56" w:rsidRDefault="00941262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 w:rsidRPr="00941262">
        <w:rPr>
          <w:noProof/>
        </w:rPr>
        <w:pict>
          <v:rect id="Rectangle 8" o:spid="_x0000_s1107" style="position:absolute;margin-left:4.35pt;margin-top:12.15pt;width:477.9pt;height:12.7pt;z-index:-25165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" o:allowincell="f" fillcolor="#00b0f0" stroked="f"/>
        </w:pic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FFFFFF"/>
        </w:rPr>
        <w:t>*3. SZAKASZ: ÖSSZETÉTEL VAGY AZ ÖSSZETEVŐKRE VONATKOZÓ ADATOK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Kémiai leírás: vizes oldat.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Osztályozás: 1. sor: 67/548/EGK irányelv – osztályozás 2. sor: </w:t>
      </w:r>
      <w:r>
        <w:rPr>
          <w:rFonts w:ascii="Arial" w:hAnsi="Arial" w:cs="Arial"/>
          <w:b/>
          <w:bCs/>
          <w:sz w:val="20"/>
          <w:szCs w:val="20"/>
        </w:rPr>
        <w:t>1272/2008/EK rendelet</w:t>
      </w:r>
      <w:r>
        <w:rPr>
          <w:rFonts w:ascii="Arial" w:hAnsi="Arial" w:cs="Arial"/>
          <w:sz w:val="20"/>
          <w:szCs w:val="20"/>
        </w:rPr>
        <w:t xml:space="preserve"> előírása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60"/>
        <w:gridCol w:w="1700"/>
        <w:gridCol w:w="2120"/>
        <w:gridCol w:w="2140"/>
        <w:gridCol w:w="30"/>
      </w:tblGrid>
      <w:tr w:rsidR="00ED6E56">
        <w:trPr>
          <w:trHeight w:val="240"/>
        </w:trPr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Koncentráció</w:t>
            </w:r>
          </w:p>
        </w:tc>
        <w:tc>
          <w:tcPr>
            <w:tcW w:w="42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Osztályozás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110"/>
        </w:trPr>
        <w:tc>
          <w:tcPr>
            <w:tcW w:w="36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Megnevezés</w:t>
            </w: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54"/>
        </w:trPr>
        <w:tc>
          <w:tcPr>
            <w:tcW w:w="3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1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20"/>
                <w:szCs w:val="20"/>
              </w:rPr>
              <w:t>Figyelmeztető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185"/>
        </w:trPr>
        <w:tc>
          <w:tcPr>
            <w:tcW w:w="3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tartomány %</w:t>
            </w:r>
          </w:p>
        </w:tc>
        <w:tc>
          <w:tcPr>
            <w:tcW w:w="212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Veszély-jel</w:t>
            </w:r>
          </w:p>
        </w:tc>
        <w:tc>
          <w:tcPr>
            <w:tcW w:w="21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5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12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1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mondat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6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2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120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110"/>
        </w:trPr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513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20"/>
                <w:szCs w:val="20"/>
              </w:rPr>
              <w:t xml:space="preserve">C, </w:t>
            </w:r>
            <w:proofErr w:type="spellStart"/>
            <w:r>
              <w:rPr>
                <w:rFonts w:ascii="Arial" w:hAnsi="Arial" w:cs="Arial"/>
                <w:w w:val="96"/>
                <w:sz w:val="20"/>
                <w:szCs w:val="20"/>
              </w:rPr>
              <w:t>Xi</w:t>
            </w:r>
            <w:proofErr w:type="spellEnd"/>
          </w:p>
        </w:tc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R34, R37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209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2F66BD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sósav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68"/>
        </w:trPr>
        <w:tc>
          <w:tcPr>
            <w:tcW w:w="36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CAS szám: 7647-01-0</w:t>
            </w: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&lt; </w:t>
            </w:r>
            <w:r w:rsidR="002F66BD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175"/>
        </w:trPr>
        <w:tc>
          <w:tcPr>
            <w:tcW w:w="3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119"/>
        </w:trPr>
        <w:tc>
          <w:tcPr>
            <w:tcW w:w="36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EK szám: 231-595-7</w:t>
            </w: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12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Skin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Corr.1B</w:t>
            </w:r>
          </w:p>
        </w:tc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134"/>
        </w:trPr>
        <w:tc>
          <w:tcPr>
            <w:tcW w:w="3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1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H314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142"/>
        </w:trPr>
        <w:tc>
          <w:tcPr>
            <w:tcW w:w="36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Index szám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: 017-002-01-X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STOT SE 3</w:t>
            </w:r>
          </w:p>
        </w:tc>
        <w:tc>
          <w:tcPr>
            <w:tcW w:w="21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85"/>
        </w:trPr>
        <w:tc>
          <w:tcPr>
            <w:tcW w:w="3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12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1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H335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54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12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101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12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(Megjegyzés: B)</w:t>
            </w:r>
          </w:p>
        </w:tc>
        <w:tc>
          <w:tcPr>
            <w:tcW w:w="21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178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2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139"/>
        </w:trPr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ED6E56" w:rsidRDefault="009412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D6E56">
          <w:pgSz w:w="12240" w:h="15840"/>
          <w:pgMar w:top="729" w:right="920" w:bottom="508" w:left="1300" w:header="708" w:footer="708" w:gutter="0"/>
          <w:cols w:space="708" w:equalWidth="0">
            <w:col w:w="10020"/>
          </w:cols>
          <w:noEndnote/>
        </w:sectPr>
      </w:pPr>
      <w:r w:rsidRPr="00941262">
        <w:rPr>
          <w:noProof/>
        </w:rPr>
        <w:pict>
          <v:rect id="Rectangle 9" o:spid="_x0000_s1106" style="position:absolute;margin-left:.75pt;margin-top:-145.55pt;width:182.05pt;height:18.25pt;z-index:-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" o:allowincell="f" fillcolor="#eeece1" stroked="f"/>
        </w:pict>
      </w:r>
      <w:r w:rsidRPr="00941262">
        <w:rPr>
          <w:noProof/>
        </w:rPr>
        <w:pict>
          <v:rect id="Rectangle 10" o:spid="_x0000_s1105" style="position:absolute;margin-left:.75pt;margin-top:-127.3pt;width:5.05pt;height:12pt;z-index:-25165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" o:allowincell="f" fillcolor="#eeece1" stroked="f"/>
        </w:pict>
      </w:r>
      <w:r w:rsidRPr="00941262">
        <w:rPr>
          <w:noProof/>
        </w:rPr>
        <w:pict>
          <v:rect id="Rectangle 11" o:spid="_x0000_s1104" style="position:absolute;margin-left:177.65pt;margin-top:-127.3pt;width:5.2pt;height:12pt;z-index:-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" o:allowincell="f" fillcolor="#eeece1" stroked="f"/>
        </w:pict>
      </w:r>
      <w:r w:rsidRPr="00941262">
        <w:rPr>
          <w:noProof/>
        </w:rPr>
        <w:pict>
          <v:rect id="Rectangle 12" o:spid="_x0000_s1103" style="position:absolute;margin-left:.75pt;margin-top:-115.3pt;width:182.05pt;height:18.25pt;z-index:-25164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" o:allowincell="f" fillcolor="#eeece1" stroked="f"/>
        </w:pict>
      </w:r>
      <w:r w:rsidRPr="00941262">
        <w:rPr>
          <w:noProof/>
        </w:rPr>
        <w:pict>
          <v:rect id="Rectangle 13" o:spid="_x0000_s1102" style="position:absolute;margin-left:5.8pt;margin-top:-127.3pt;width:171.85pt;height:12pt;z-index:-25164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" o:allowincell="f" fillcolor="#eeece1" stroked="f"/>
        </w:pict>
      </w:r>
      <w:r w:rsidRPr="00941262">
        <w:rPr>
          <w:noProof/>
        </w:rPr>
        <w:pict>
          <v:rect id="Rectangle 14" o:spid="_x0000_s1101" style="position:absolute;margin-left:183.3pt;margin-top:-145.55pt;width:84.6pt;height:9.25pt;z-index:-25164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" o:allowincell="f" fillcolor="#eeece1" stroked="f"/>
        </w:pict>
      </w:r>
      <w:r w:rsidRPr="00941262">
        <w:rPr>
          <w:noProof/>
        </w:rPr>
        <w:pict>
          <v:rect id="Rectangle 15" o:spid="_x0000_s1100" style="position:absolute;margin-left:183.3pt;margin-top:-136.3pt;width:5.15pt;height:30pt;z-index:-25164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" o:allowincell="f" fillcolor="#eeece1" stroked="f"/>
        </w:pict>
      </w:r>
      <w:r w:rsidRPr="00941262">
        <w:rPr>
          <w:noProof/>
        </w:rPr>
        <w:pict>
          <v:rect id="Rectangle 16" o:spid="_x0000_s1099" style="position:absolute;margin-left:262.75pt;margin-top:-136.3pt;width:5.15pt;height:30pt;z-index:-251643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" o:allowincell="f" fillcolor="#eeece1" stroked="f"/>
        </w:pict>
      </w:r>
      <w:r w:rsidRPr="00941262">
        <w:rPr>
          <w:noProof/>
        </w:rPr>
        <w:pict>
          <v:rect id="Rectangle 17" o:spid="_x0000_s1098" style="position:absolute;margin-left:183.3pt;margin-top:-106.3pt;width:84.6pt;height:9.25pt;z-index:-251642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" o:allowincell="f" fillcolor="#eeece1" stroked="f"/>
        </w:pict>
      </w:r>
      <w:r w:rsidRPr="00941262">
        <w:rPr>
          <w:noProof/>
        </w:rPr>
        <w:pict>
          <v:rect id="Rectangle 18" o:spid="_x0000_s1097" style="position:absolute;margin-left:188.45pt;margin-top:-136.3pt;width:74.3pt;height:12pt;z-index:-251641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" o:allowincell="f" fillcolor="#eeece1" stroked="f"/>
        </w:pict>
      </w:r>
      <w:r w:rsidRPr="00941262">
        <w:rPr>
          <w:noProof/>
        </w:rPr>
        <w:pict>
          <v:rect id="Rectangle 19" o:spid="_x0000_s1096" style="position:absolute;margin-left:188.45pt;margin-top:-124.3pt;width:74.3pt;height:18pt;z-index:-251640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" o:allowincell="f" fillcolor="#eeece1" stroked="f"/>
        </w:pict>
      </w:r>
      <w:r w:rsidRPr="00941262">
        <w:rPr>
          <w:noProof/>
        </w:rPr>
        <w:pict>
          <v:rect id="Rectangle 20" o:spid="_x0000_s1095" style="position:absolute;margin-left:268.4pt;margin-top:-145.55pt;width:5.15pt;height:18pt;z-index:-251639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" o:allowincell="f" fillcolor="#eeece1" stroked="f"/>
        </w:pict>
      </w:r>
      <w:r w:rsidRPr="00941262">
        <w:rPr>
          <w:noProof/>
        </w:rPr>
        <w:pict>
          <v:rect id="Rectangle 21" o:spid="_x0000_s1094" style="position:absolute;margin-left:475.45pt;margin-top:-145.55pt;width:5.15pt;height:18pt;z-index:-25163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" o:allowincell="f" fillcolor="#eeece1" stroked="f"/>
        </w:pict>
      </w:r>
      <w:r w:rsidRPr="00941262">
        <w:rPr>
          <w:noProof/>
        </w:rPr>
        <w:pict>
          <v:rect id="Rectangle 22" o:spid="_x0000_s1093" style="position:absolute;margin-left:273.55pt;margin-top:-145.55pt;width:201.9pt;height:18pt;z-index:-251637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" o:allowincell="f" fillcolor="#eeece1" stroked="f"/>
        </w:pict>
      </w:r>
      <w:r w:rsidRPr="00941262">
        <w:rPr>
          <w:noProof/>
        </w:rPr>
        <w:pict>
          <v:rect id="Rectangle 23" o:spid="_x0000_s1092" style="position:absolute;margin-left:268.4pt;margin-top:-127.05pt;width:105.85pt;height:6pt;z-index:-251636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" o:allowincell="f" fillcolor="#eeece1" stroked="f"/>
        </w:pict>
      </w:r>
      <w:r w:rsidRPr="00941262">
        <w:rPr>
          <w:noProof/>
        </w:rPr>
        <w:pict>
          <v:rect id="Rectangle 24" o:spid="_x0000_s1091" style="position:absolute;margin-left:369.1pt;margin-top:-121.05pt;width:5.15pt;height:18pt;z-index:-25163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" o:allowincell="f" fillcolor="#eeece1" stroked="f"/>
        </w:pict>
      </w:r>
      <w:r w:rsidRPr="00941262">
        <w:rPr>
          <w:noProof/>
        </w:rPr>
        <w:pict>
          <v:rect id="Rectangle 25" o:spid="_x0000_s1090" style="position:absolute;margin-left:268.4pt;margin-top:-103.05pt;width:105.85pt;height:6pt;z-index:-251634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" o:allowincell="f" fillcolor="#eeece1" stroked="f"/>
        </w:pict>
      </w:r>
      <w:r w:rsidRPr="00941262">
        <w:rPr>
          <w:noProof/>
        </w:rPr>
        <w:pict>
          <v:rect id="Rectangle 26" o:spid="_x0000_s1089" style="position:absolute;margin-left:268.4pt;margin-top:-121.05pt;width:5.15pt;height:18pt;z-index:-251633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" o:allowincell="f" fillcolor="#eeece1" stroked="f"/>
        </w:pict>
      </w:r>
      <w:r w:rsidRPr="00941262">
        <w:rPr>
          <w:noProof/>
        </w:rPr>
        <w:pict>
          <v:rect id="Rectangle 27" o:spid="_x0000_s1088" style="position:absolute;margin-left:273.55pt;margin-top:-121.05pt;width:95.55pt;height:18pt;z-index:-251632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" o:allowincell="f" fillcolor="#eeece1" stroked="f"/>
        </w:pict>
      </w:r>
      <w:r w:rsidRPr="00941262">
        <w:rPr>
          <w:noProof/>
        </w:rPr>
        <w:pict>
          <v:rect id="Rectangle 28" o:spid="_x0000_s1087" style="position:absolute;margin-left:374.75pt;margin-top:-127.05pt;width:5.15pt;height:30pt;z-index:-251631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" o:allowincell="f" fillcolor="#eeece1" stroked="f"/>
        </w:pict>
      </w:r>
      <w:r w:rsidRPr="00941262">
        <w:rPr>
          <w:noProof/>
        </w:rPr>
        <w:pict>
          <v:rect id="Rectangle 29" o:spid="_x0000_s1086" style="position:absolute;margin-left:475.45pt;margin-top:-127.05pt;width:5.15pt;height:30pt;z-index:-251630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" o:allowincell="f" fillcolor="#eeece1" stroked="f"/>
        </w:pict>
      </w:r>
      <w:r w:rsidRPr="00941262">
        <w:rPr>
          <w:noProof/>
        </w:rPr>
        <w:pict>
          <v:rect id="Rectangle 30" o:spid="_x0000_s1085" style="position:absolute;margin-left:379.9pt;margin-top:-127.05pt;width:95.55pt;height:12pt;z-index:-251629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" o:allowincell="f" fillcolor="#eeece1" stroked="f"/>
        </w:pict>
      </w:r>
      <w:r w:rsidRPr="00941262">
        <w:rPr>
          <w:noProof/>
        </w:rPr>
        <w:pict>
          <v:rect id="Rectangle 31" o:spid="_x0000_s1084" style="position:absolute;margin-left:379.9pt;margin-top:-115.05pt;width:95.55pt;height:18pt;z-index:-251628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" o:allowincell="f" fillcolor="#eeece1" stroked="f"/>
        </w:pict>
      </w:r>
      <w:r w:rsidR="002F66BD">
        <w:rPr>
          <w:noProof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column">
              <wp:posOffset>3401060</wp:posOffset>
            </wp:positionH>
            <wp:positionV relativeFrom="paragraph">
              <wp:posOffset>-734060</wp:posOffset>
            </wp:positionV>
            <wp:extent cx="2708910" cy="12065"/>
            <wp:effectExtent l="19050" t="0" r="0" b="0"/>
            <wp:wrapNone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41262">
        <w:rPr>
          <w:noProof/>
        </w:rPr>
        <w:pict>
          <v:rect id="Rectangle 33" o:spid="_x0000_s1083" style="position:absolute;margin-left:480.35pt;margin-top:-.45pt;width:.95pt;height:.9pt;z-index:-251626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" o:allowincell="f" fillcolor="black" stroked="f"/>
        </w:pic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7"/>
          <w:szCs w:val="17"/>
        </w:rPr>
        <w:t>2/28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D6E56">
          <w:type w:val="continuous"/>
          <w:pgSz w:w="12240" w:h="15840"/>
          <w:pgMar w:top="729" w:right="1420" w:bottom="508" w:left="10480" w:header="708" w:footer="708" w:gutter="0"/>
          <w:cols w:space="708" w:equalWidth="0">
            <w:col w:w="340"/>
          </w:cols>
          <w:noEndnote/>
        </w:sectPr>
      </w:pPr>
    </w:p>
    <w:p w:rsidR="009504FD" w:rsidRDefault="009504FD" w:rsidP="009504FD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6480" w:right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</w:rPr>
        <w:lastRenderedPageBreak/>
        <w:t xml:space="preserve">     HÁZTARTÁSI VIZKŐOLDÓ</w:t>
      </w:r>
      <w:r>
        <w:rPr>
          <w:rFonts w:ascii="Arial" w:hAnsi="Arial" w:cs="Arial"/>
          <w:sz w:val="20"/>
          <w:szCs w:val="20"/>
        </w:rPr>
        <w:t xml:space="preserve"> </w:t>
      </w:r>
    </w:p>
    <w:p w:rsidR="00ED6E56" w:rsidRDefault="00D22333" w:rsidP="008F422B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4320" w:right="1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Felülvizsgálat dátuma: 2016</w:t>
      </w:r>
      <w:r w:rsidR="00ED6E56">
        <w:rPr>
          <w:rFonts w:ascii="Arial" w:hAnsi="Arial" w:cs="Arial"/>
          <w:sz w:val="20"/>
          <w:szCs w:val="20"/>
        </w:rPr>
        <w:t xml:space="preserve">. </w:t>
      </w:r>
      <w:r w:rsidR="008F422B">
        <w:rPr>
          <w:rFonts w:ascii="Arial" w:hAnsi="Arial" w:cs="Arial"/>
          <w:sz w:val="20"/>
          <w:szCs w:val="20"/>
        </w:rPr>
        <w:t xml:space="preserve">augusztus 15. </w:t>
      </w:r>
      <w:r w:rsidR="00ED6E56">
        <w:rPr>
          <w:rFonts w:ascii="Arial" w:hAnsi="Arial" w:cs="Arial"/>
          <w:sz w:val="20"/>
          <w:szCs w:val="20"/>
        </w:rPr>
        <w:t>Verzió: 2.0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Osztályozás: 1</w:t>
      </w:r>
      <w:proofErr w:type="gramStart"/>
      <w:r>
        <w:rPr>
          <w:rFonts w:ascii="Arial" w:hAnsi="Arial" w:cs="Arial"/>
          <w:sz w:val="20"/>
          <w:szCs w:val="20"/>
        </w:rPr>
        <w:t>.sor</w:t>
      </w:r>
      <w:proofErr w:type="gramEnd"/>
      <w:r>
        <w:rPr>
          <w:rFonts w:ascii="Arial" w:hAnsi="Arial" w:cs="Arial"/>
          <w:sz w:val="20"/>
          <w:szCs w:val="20"/>
        </w:rPr>
        <w:t xml:space="preserve">: 67/548/EGK irányelv – osztályozás 2. sor: </w:t>
      </w:r>
      <w:r>
        <w:rPr>
          <w:rFonts w:ascii="Arial" w:hAnsi="Arial" w:cs="Arial"/>
          <w:b/>
          <w:bCs/>
          <w:sz w:val="20"/>
          <w:szCs w:val="20"/>
        </w:rPr>
        <w:t>alapanyag beszállító</w:t>
      </w:r>
      <w:r>
        <w:rPr>
          <w:rFonts w:ascii="Arial" w:hAnsi="Arial" w:cs="Arial"/>
          <w:sz w:val="20"/>
          <w:szCs w:val="20"/>
        </w:rPr>
        <w:t xml:space="preserve"> általi osztályozás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60"/>
        <w:gridCol w:w="1700"/>
        <w:gridCol w:w="2120"/>
        <w:gridCol w:w="2140"/>
        <w:gridCol w:w="30"/>
      </w:tblGrid>
      <w:tr w:rsidR="00ED6E56">
        <w:trPr>
          <w:trHeight w:val="239"/>
        </w:trPr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Koncentráció</w:t>
            </w:r>
          </w:p>
        </w:tc>
        <w:tc>
          <w:tcPr>
            <w:tcW w:w="426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Osztályozás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110"/>
        </w:trPr>
        <w:tc>
          <w:tcPr>
            <w:tcW w:w="36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Megnevezés</w:t>
            </w: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54"/>
        </w:trPr>
        <w:tc>
          <w:tcPr>
            <w:tcW w:w="3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1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20"/>
                <w:szCs w:val="20"/>
              </w:rPr>
              <w:t>Figyelmeztető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185"/>
        </w:trPr>
        <w:tc>
          <w:tcPr>
            <w:tcW w:w="3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tartomány %</w:t>
            </w:r>
          </w:p>
        </w:tc>
        <w:tc>
          <w:tcPr>
            <w:tcW w:w="2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Veszély-jel</w:t>
            </w:r>
          </w:p>
        </w:tc>
        <w:tc>
          <w:tcPr>
            <w:tcW w:w="21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5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1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mondat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65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120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110"/>
        </w:trPr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513"/>
        </w:trPr>
        <w:tc>
          <w:tcPr>
            <w:tcW w:w="36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2F66BD" w:rsidP="002F66B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bCs/>
              </w:rPr>
              <w:t>sósav</w:t>
            </w:r>
            <w:r w:rsidR="00ED6E56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spellStart"/>
            <w:proofErr w:type="gramEnd"/>
            <w:r w:rsidR="00ED6E56">
              <w:rPr>
                <w:rFonts w:ascii="Arial" w:hAnsi="Arial" w:cs="Arial"/>
                <w:b/>
                <w:bCs/>
                <w:sz w:val="20"/>
                <w:szCs w:val="20"/>
              </w:rPr>
              <w:t>techn</w:t>
            </w:r>
            <w:proofErr w:type="spellEnd"/>
            <w:r w:rsidR="00ED6E56">
              <w:rPr>
                <w:rFonts w:ascii="Arial" w:hAnsi="Arial" w:cs="Arial"/>
                <w:b/>
                <w:bCs/>
                <w:sz w:val="20"/>
                <w:szCs w:val="20"/>
              </w:rPr>
              <w:t>.)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20"/>
                <w:szCs w:val="20"/>
              </w:rPr>
              <w:t xml:space="preserve">C, </w:t>
            </w:r>
            <w:proofErr w:type="spellStart"/>
            <w:r>
              <w:rPr>
                <w:rFonts w:ascii="Arial" w:hAnsi="Arial" w:cs="Arial"/>
                <w:w w:val="96"/>
                <w:sz w:val="20"/>
                <w:szCs w:val="20"/>
              </w:rPr>
              <w:t>Xi</w:t>
            </w:r>
            <w:proofErr w:type="spellEnd"/>
          </w:p>
        </w:tc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R34, R37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91"/>
        </w:trPr>
        <w:tc>
          <w:tcPr>
            <w:tcW w:w="3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188"/>
        </w:trPr>
        <w:tc>
          <w:tcPr>
            <w:tcW w:w="36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CAS szám: 7647-01-0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55"/>
        </w:trPr>
        <w:tc>
          <w:tcPr>
            <w:tcW w:w="3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&lt; </w:t>
            </w:r>
            <w:r w:rsidR="002F66BD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w w:val="97"/>
                <w:sz w:val="20"/>
                <w:szCs w:val="20"/>
              </w:rPr>
              <w:t>Met</w:t>
            </w:r>
            <w:proofErr w:type="spellEnd"/>
            <w:r>
              <w:rPr>
                <w:rFonts w:ascii="Arial" w:hAnsi="Arial" w:cs="Arial"/>
                <w:w w:val="97"/>
                <w:sz w:val="20"/>
                <w:szCs w:val="20"/>
              </w:rPr>
              <w:t>. Corr.1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240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EK szám: 231-595-7</w:t>
            </w: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H290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155"/>
        </w:trPr>
        <w:tc>
          <w:tcPr>
            <w:tcW w:w="36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Index szám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: 017-002-01-X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Skin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Corr.1B</w:t>
            </w:r>
          </w:p>
        </w:tc>
        <w:tc>
          <w:tcPr>
            <w:tcW w:w="2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78"/>
        </w:trPr>
        <w:tc>
          <w:tcPr>
            <w:tcW w:w="3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H314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40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122"/>
        </w:trPr>
        <w:tc>
          <w:tcPr>
            <w:tcW w:w="36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REACH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reg.szám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: 01-2119484862-27-xxxx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STOT SE 3</w:t>
            </w:r>
          </w:p>
        </w:tc>
        <w:tc>
          <w:tcPr>
            <w:tcW w:w="2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85"/>
        </w:trPr>
        <w:tc>
          <w:tcPr>
            <w:tcW w:w="3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H335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74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82"/>
        </w:trPr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197"/>
        </w:trPr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196" w:lineRule="exact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(Megjegyzés: B)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ED6E56" w:rsidRDefault="00941262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</w:rPr>
      </w:pPr>
      <w:r w:rsidRPr="00941262">
        <w:rPr>
          <w:noProof/>
        </w:rPr>
        <w:pict>
          <v:rect id="Rectangle 34" o:spid="_x0000_s1082" style="position:absolute;margin-left:.75pt;margin-top:-145.7pt;width:182.05pt;height:18.25pt;z-index:-251625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" o:allowincell="f" fillcolor="#eeece1" stroked="f"/>
        </w:pict>
      </w:r>
      <w:r w:rsidRPr="00941262">
        <w:rPr>
          <w:noProof/>
        </w:rPr>
        <w:pict>
          <v:rect id="Rectangle 35" o:spid="_x0000_s1081" style="position:absolute;margin-left:.75pt;margin-top:-127.45pt;width:5.05pt;height:12pt;z-index:-251624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" o:allowincell="f" fillcolor="#eeece1" stroked="f"/>
        </w:pict>
      </w:r>
      <w:r w:rsidRPr="00941262">
        <w:rPr>
          <w:noProof/>
        </w:rPr>
        <w:pict>
          <v:rect id="Rectangle 36" o:spid="_x0000_s1080" style="position:absolute;margin-left:177.65pt;margin-top:-127.45pt;width:5.2pt;height:12pt;z-index:-25162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" o:allowincell="f" fillcolor="#eeece1" stroked="f"/>
        </w:pict>
      </w:r>
      <w:r w:rsidRPr="00941262">
        <w:rPr>
          <w:noProof/>
        </w:rPr>
        <w:pict>
          <v:rect id="Rectangle 37" o:spid="_x0000_s1079" style="position:absolute;margin-left:.75pt;margin-top:-115.45pt;width:182.05pt;height:18.25pt;z-index:-251622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" o:allowincell="f" fillcolor="#eeece1" stroked="f"/>
        </w:pict>
      </w:r>
      <w:r w:rsidRPr="00941262">
        <w:rPr>
          <w:noProof/>
        </w:rPr>
        <w:pict>
          <v:rect id="Rectangle 38" o:spid="_x0000_s1078" style="position:absolute;margin-left:5.8pt;margin-top:-127.45pt;width:171.85pt;height:12pt;z-index:-251621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" o:allowincell="f" fillcolor="#eeece1" stroked="f"/>
        </w:pict>
      </w:r>
      <w:r w:rsidRPr="00941262">
        <w:rPr>
          <w:noProof/>
        </w:rPr>
        <w:pict>
          <v:rect id="Rectangle 39" o:spid="_x0000_s1077" style="position:absolute;margin-left:183.3pt;margin-top:-145.7pt;width:84.6pt;height:9.25pt;z-index:-251620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" o:allowincell="f" fillcolor="#eeece1" stroked="f"/>
        </w:pict>
      </w:r>
      <w:r w:rsidRPr="00941262">
        <w:rPr>
          <w:noProof/>
        </w:rPr>
        <w:pict>
          <v:rect id="Rectangle 40" o:spid="_x0000_s1076" style="position:absolute;margin-left:183.3pt;margin-top:-136.45pt;width:5.15pt;height:30pt;z-index:-251619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" o:allowincell="f" fillcolor="#eeece1" stroked="f"/>
        </w:pict>
      </w:r>
      <w:r w:rsidRPr="00941262">
        <w:rPr>
          <w:noProof/>
        </w:rPr>
        <w:pict>
          <v:rect id="Rectangle 41" o:spid="_x0000_s1075" style="position:absolute;margin-left:262.75pt;margin-top:-136.45pt;width:5.15pt;height:30pt;z-index:-251618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" o:allowincell="f" fillcolor="#eeece1" stroked="f"/>
        </w:pict>
      </w:r>
      <w:r w:rsidRPr="00941262">
        <w:rPr>
          <w:noProof/>
        </w:rPr>
        <w:pict>
          <v:rect id="Rectangle 42" o:spid="_x0000_s1074" style="position:absolute;margin-left:183.3pt;margin-top:-106.45pt;width:84.6pt;height:9.25pt;z-index:-251617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" o:allowincell="f" fillcolor="#eeece1" stroked="f"/>
        </w:pict>
      </w:r>
      <w:r w:rsidRPr="00941262">
        <w:rPr>
          <w:noProof/>
        </w:rPr>
        <w:pict>
          <v:rect id="Rectangle 43" o:spid="_x0000_s1073" style="position:absolute;margin-left:188.45pt;margin-top:-136.45pt;width:74.3pt;height:12pt;z-index:-251616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" o:allowincell="f" fillcolor="#eeece1" stroked="f"/>
        </w:pict>
      </w:r>
      <w:r w:rsidRPr="00941262">
        <w:rPr>
          <w:noProof/>
        </w:rPr>
        <w:pict>
          <v:rect id="Rectangle 44" o:spid="_x0000_s1072" style="position:absolute;margin-left:188.45pt;margin-top:-124.45pt;width:74.3pt;height:18pt;z-index:-251615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" o:allowincell="f" fillcolor="#eeece1" stroked="f"/>
        </w:pict>
      </w:r>
      <w:r w:rsidRPr="00941262">
        <w:rPr>
          <w:noProof/>
        </w:rPr>
        <w:pict>
          <v:rect id="Rectangle 45" o:spid="_x0000_s1071" style="position:absolute;margin-left:268.4pt;margin-top:-145.7pt;width:5.15pt;height:18pt;z-index:-251614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" o:allowincell="f" fillcolor="#eeece1" stroked="f"/>
        </w:pict>
      </w:r>
      <w:r w:rsidRPr="00941262">
        <w:rPr>
          <w:noProof/>
        </w:rPr>
        <w:pict>
          <v:rect id="Rectangle 46" o:spid="_x0000_s1070" style="position:absolute;margin-left:475.45pt;margin-top:-145.7pt;width:5.15pt;height:18pt;z-index:-251613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" o:allowincell="f" fillcolor="#eeece1" stroked="f"/>
        </w:pict>
      </w:r>
      <w:r w:rsidRPr="00941262">
        <w:rPr>
          <w:noProof/>
        </w:rPr>
        <w:pict>
          <v:rect id="Rectangle 47" o:spid="_x0000_s1069" style="position:absolute;margin-left:273.55pt;margin-top:-145.7pt;width:201.9pt;height:18pt;z-index:-251612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" o:allowincell="f" fillcolor="#eeece1" stroked="f"/>
        </w:pict>
      </w:r>
      <w:r w:rsidRPr="00941262">
        <w:rPr>
          <w:noProof/>
        </w:rPr>
        <w:pict>
          <v:rect id="Rectangle 48" o:spid="_x0000_s1068" style="position:absolute;margin-left:268.4pt;margin-top:-127.2pt;width:105.85pt;height:6pt;z-index:-251611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" o:allowincell="f" fillcolor="#eeece1" stroked="f"/>
        </w:pict>
      </w:r>
      <w:r w:rsidRPr="00941262">
        <w:rPr>
          <w:noProof/>
        </w:rPr>
        <w:pict>
          <v:rect id="Rectangle 49" o:spid="_x0000_s1067" style="position:absolute;margin-left:369.1pt;margin-top:-121.2pt;width:5.15pt;height:18pt;z-index:-251610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" o:allowincell="f" fillcolor="#eeece1" stroked="f"/>
        </w:pict>
      </w:r>
      <w:r w:rsidRPr="00941262">
        <w:rPr>
          <w:noProof/>
        </w:rPr>
        <w:pict>
          <v:rect id="Rectangle 50" o:spid="_x0000_s1066" style="position:absolute;margin-left:268.4pt;margin-top:-103.2pt;width:105.85pt;height:6pt;z-index:-251609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" o:allowincell="f" fillcolor="#eeece1" stroked="f"/>
        </w:pict>
      </w:r>
      <w:r w:rsidRPr="00941262">
        <w:rPr>
          <w:noProof/>
        </w:rPr>
        <w:pict>
          <v:rect id="Rectangle 51" o:spid="_x0000_s1065" style="position:absolute;margin-left:268.4pt;margin-top:-121.2pt;width:5.15pt;height:18pt;z-index:-251608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" o:allowincell="f" fillcolor="#eeece1" stroked="f"/>
        </w:pict>
      </w:r>
      <w:r w:rsidRPr="00941262">
        <w:rPr>
          <w:noProof/>
        </w:rPr>
        <w:pict>
          <v:rect id="Rectangle 52" o:spid="_x0000_s1064" style="position:absolute;margin-left:273.55pt;margin-top:-121.2pt;width:95.55pt;height:18pt;z-index:-251607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" o:allowincell="f" fillcolor="#eeece1" stroked="f"/>
        </w:pict>
      </w:r>
      <w:r w:rsidRPr="00941262">
        <w:rPr>
          <w:noProof/>
        </w:rPr>
        <w:pict>
          <v:rect id="Rectangle 53" o:spid="_x0000_s1063" style="position:absolute;margin-left:374.75pt;margin-top:-127.2pt;width:5.15pt;height:30pt;z-index:-251606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" o:allowincell="f" fillcolor="#eeece1" stroked="f"/>
        </w:pict>
      </w:r>
      <w:r w:rsidRPr="00941262">
        <w:rPr>
          <w:noProof/>
        </w:rPr>
        <w:pict>
          <v:rect id="Rectangle 54" o:spid="_x0000_s1062" style="position:absolute;margin-left:475.45pt;margin-top:-127.2pt;width:5.15pt;height:30pt;z-index:-251604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" o:allowincell="f" fillcolor="#eeece1" stroked="f"/>
        </w:pict>
      </w:r>
      <w:r w:rsidRPr="00941262">
        <w:rPr>
          <w:noProof/>
        </w:rPr>
        <w:pict>
          <v:rect id="Rectangle 55" o:spid="_x0000_s1061" style="position:absolute;margin-left:379.9pt;margin-top:-127.2pt;width:95.55pt;height:12pt;z-index:-251603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" o:allowincell="f" fillcolor="#eeece1" stroked="f"/>
        </w:pict>
      </w:r>
      <w:r w:rsidRPr="00941262">
        <w:rPr>
          <w:noProof/>
        </w:rPr>
        <w:pict>
          <v:rect id="Rectangle 56" o:spid="_x0000_s1060" style="position:absolute;margin-left:379.9pt;margin-top:-115.2pt;width:95.55pt;height:18pt;z-index:-251602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" o:allowincell="f" fillcolor="#eeece1" stroked="f"/>
        </w:pict>
      </w:r>
      <w:r w:rsidR="002F66BD">
        <w:rPr>
          <w:noProof/>
        </w:rPr>
        <w:drawing>
          <wp:anchor distT="0" distB="0" distL="114300" distR="114300" simplePos="0" relativeHeight="251714560" behindDoc="1" locked="0" layoutInCell="0" allowOverlap="1">
            <wp:simplePos x="0" y="0"/>
            <wp:positionH relativeFrom="column">
              <wp:posOffset>3401060</wp:posOffset>
            </wp:positionH>
            <wp:positionV relativeFrom="paragraph">
              <wp:posOffset>-734060</wp:posOffset>
            </wp:positionV>
            <wp:extent cx="2708910" cy="12065"/>
            <wp:effectExtent l="19050" t="0" r="0" b="0"/>
            <wp:wrapNone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28" w:lineRule="auto"/>
        <w:ind w:left="120" w:right="500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8"/>
          <w:szCs w:val="18"/>
        </w:rPr>
        <w:t>B. megjegyzés: Egyes anyagok (savak, lúgok stb.) különféle koncentrációjú vizes oldatok formájában kerülnek forgalomba, és ezért eltérően címkézendők, mivel a veszély mértéke a koncentráció függvényében változik. Ebben az esetben az anyag szállítójának fel kell tüntetnie a címkén az oldat koncentrációját. Eltérő rendelkezés hiányában azt kell feltételezni, hogy a százalékos koncentráció tömegszázalékban van megadva.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8"/>
          <w:szCs w:val="18"/>
        </w:rPr>
        <w:t>Az R- és H- mondatok teljes szövege a 16. pontban részletezve található.</w:t>
      </w:r>
    </w:p>
    <w:p w:rsidR="00ED6E56" w:rsidRDefault="00941262">
      <w:pPr>
        <w:widowControl w:val="0"/>
        <w:autoSpaceDE w:val="0"/>
        <w:autoSpaceDN w:val="0"/>
        <w:adjustRightInd w:val="0"/>
        <w:spacing w:after="0" w:line="357" w:lineRule="exact"/>
        <w:rPr>
          <w:rFonts w:ascii="Times New Roman" w:hAnsi="Times New Roman" w:cs="Times New Roman"/>
          <w:sz w:val="24"/>
          <w:szCs w:val="24"/>
        </w:rPr>
      </w:pPr>
      <w:r w:rsidRPr="00941262">
        <w:rPr>
          <w:noProof/>
        </w:rPr>
        <w:pict>
          <v:rect id="Rectangle 58" o:spid="_x0000_s1059" style="position:absolute;margin-left:4.35pt;margin-top:18.1pt;width:477.9pt;height:13.8pt;z-index:-25160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" o:allowincell="f" fillcolor="#00b0f0" stroked="f"/>
        </w:pic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FFFFFF"/>
          <w:sz w:val="24"/>
          <w:szCs w:val="24"/>
        </w:rPr>
        <w:t>*4. SZAKASZ: ELSŐSEGÉLYNYÚJTÁSI INTÉZKEDÉSEK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74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120" w:right="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4.1 Általános intézkedések: a sérültet a veszélyes zónából ki kell hozni és azonnal elsősegélynyújtást kell biztosítani. TILOS eszméletlen sérült szájába bármit is beadni. A szennyezett ruhadarabot azonnal le kell venni. A ruházatot az újra használat előtt ki kell mosni. Az orvos megérkezéséig gondoskodni kell az elsősegélynyújtásról.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120" w:right="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Belélegezve: </w:t>
      </w:r>
      <w:r>
        <w:rPr>
          <w:rFonts w:ascii="Arial" w:hAnsi="Arial" w:cs="Arial"/>
          <w:sz w:val="20"/>
          <w:szCs w:val="20"/>
        </w:rPr>
        <w:t>az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érintett személyt friss levegőre kell vinni és olyan nyugalmi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testhelyzetbe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(fél-ülő)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kell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helyezni, hogy könnyen tudjon lélegezni. A szoros ruhadarabokat meg kell lazítani és gondoskodni kell a melegen tartásáról. Légzési elégtelenség, tartósan fennálló köhögés vagy légzőszervi irritáció esetén haladéktalanul orvoshoz kell fordulni.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20" w:righ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Szembe jutva: </w:t>
      </w:r>
      <w:r>
        <w:rPr>
          <w:rFonts w:ascii="Arial" w:hAnsi="Arial" w:cs="Arial"/>
          <w:sz w:val="20"/>
          <w:szCs w:val="20"/>
        </w:rPr>
        <w:t>AZONNAL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bő tiszta langyos vízzel (min.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15 percig) mossa ki a szemet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 szemhéjak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széthúzása és a szemgolyó egyidejű mozgatása mellett. A kontaktlencsét lehetőség szerint távolítsa el.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Azonnal forduljon szakorvoshoz.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120" w:right="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Bőrrel érintkezve: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termékkel szennyezett ruhát, cipőt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csak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 vizes öblítést követően távolítsa el. Bő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folyó vízzel gondosan mossa le a bőrfelületet. Tartósan fennálló bőrirritáció esetén (égő érzés, vörösség, fájdalom, hólyagosodás, stb.) szakorvoshoz kell fordulni. Az anyaggal szennyezett ruhát alaposan ki kell mosni az újbóli használat előtt.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20" w:right="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Lenyeléskor: </w:t>
      </w:r>
      <w:r>
        <w:rPr>
          <w:rFonts w:ascii="Arial" w:hAnsi="Arial" w:cs="Arial"/>
          <w:sz w:val="20"/>
          <w:szCs w:val="20"/>
        </w:rPr>
        <w:t>azonnal orvosi segítséget kell hívni és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meg kell mutatni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 csomagolást, vagy a címkét.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Nyugalomba kell helyezni a sérültet. Ha eszméleténél van - a szájüregét öblítse ki vízzel, és itasson az érintett személlyel minél több vizet (hígítás). </w:t>
      </w:r>
      <w:r>
        <w:rPr>
          <w:rFonts w:ascii="Arial" w:hAnsi="Arial" w:cs="Arial"/>
          <w:b/>
          <w:bCs/>
          <w:sz w:val="20"/>
          <w:szCs w:val="20"/>
        </w:rPr>
        <w:t>NE HÁNYTASSON!</w:t>
      </w:r>
      <w:r>
        <w:rPr>
          <w:rFonts w:ascii="Arial" w:hAnsi="Arial" w:cs="Arial"/>
          <w:sz w:val="20"/>
          <w:szCs w:val="20"/>
        </w:rPr>
        <w:t xml:space="preserve"> Amennyiben mégis hányásra kerül a sor, akkor a sérült fejét előre kell dönteni, majd a szájüreget újból ki kell öblíteni tiszta vízzel és újra itatni kell vele vizet. Az orvos megérkezéséig a sérültet nem szabad felügyelet nélkül hagyni.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numPr>
          <w:ilvl w:val="0"/>
          <w:numId w:val="2"/>
        </w:numPr>
        <w:tabs>
          <w:tab w:val="clear" w:pos="720"/>
          <w:tab w:val="num" w:pos="480"/>
        </w:tabs>
        <w:overflowPunct w:val="0"/>
        <w:autoSpaceDE w:val="0"/>
        <w:autoSpaceDN w:val="0"/>
        <w:adjustRightInd w:val="0"/>
        <w:spacing w:after="0" w:line="240" w:lineRule="auto"/>
        <w:ind w:left="120" w:right="400" w:hanging="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Legfontosabb akut és késleltetetten fellépő tünetek és hatások: </w:t>
      </w:r>
      <w:r>
        <w:rPr>
          <w:rFonts w:ascii="Arial" w:hAnsi="Arial" w:cs="Arial"/>
          <w:sz w:val="20"/>
          <w:szCs w:val="20"/>
        </w:rPr>
        <w:t>az anyag a szemre és a bőrre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maró hatású. Az anyaggal történő érintkezés vörösséget, fájdalmat, égő érzést, hólyagosodást okoz. Gőzének/permetének belégzése irritáló hatású a légutakban, égő érzést, torokfájást, köhögést okoz. Lenyelés esetén marási sérülés keletkezik a szájban és a torkon, fennáll a nyelőcső és a gyomor perforálódásának veszélye.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90" w:lineRule="exact"/>
        <w:rPr>
          <w:rFonts w:ascii="Arial" w:hAnsi="Arial" w:cs="Arial"/>
          <w:b/>
          <w:bCs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2"/>
        </w:numPr>
        <w:tabs>
          <w:tab w:val="clear" w:pos="720"/>
          <w:tab w:val="num" w:pos="480"/>
        </w:tabs>
        <w:overflowPunct w:val="0"/>
        <w:autoSpaceDE w:val="0"/>
        <w:autoSpaceDN w:val="0"/>
        <w:adjustRightInd w:val="0"/>
        <w:spacing w:after="0" w:line="223" w:lineRule="auto"/>
        <w:ind w:left="120" w:right="400" w:hanging="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Utasítások orvosoknak: </w:t>
      </w:r>
      <w:r>
        <w:rPr>
          <w:rFonts w:ascii="Arial" w:hAnsi="Arial" w:cs="Arial"/>
          <w:sz w:val="20"/>
          <w:szCs w:val="20"/>
        </w:rPr>
        <w:t>kezelés a fellépő tünetek szerint. A tünetek késleltetve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 jelentkezhetnek,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emiatt orvosi megfigyelés indokolt. Káros hatással van a tüdő szöveteire.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120" w:righ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Speciális ellátásra és az elsősegélynyújtásra vonatkozó előírás</w:t>
      </w:r>
      <w:r>
        <w:rPr>
          <w:rFonts w:ascii="Arial" w:hAnsi="Arial" w:cs="Arial"/>
          <w:sz w:val="20"/>
          <w:szCs w:val="20"/>
        </w:rPr>
        <w:t>: az elsősegélynyújtó feltétlenül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viseljen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védőfelszerelést a keresztszennyeződés elkerülésére.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D6E56">
          <w:pgSz w:w="12240" w:h="15840"/>
          <w:pgMar w:top="729" w:right="920" w:bottom="508" w:left="1300" w:header="708" w:footer="708" w:gutter="0"/>
          <w:cols w:space="708" w:equalWidth="0">
            <w:col w:w="10020"/>
          </w:cols>
          <w:noEndnote/>
        </w:sect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379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7"/>
          <w:szCs w:val="17"/>
        </w:rPr>
        <w:t>3/28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D6E56">
          <w:type w:val="continuous"/>
          <w:pgSz w:w="12240" w:h="15840"/>
          <w:pgMar w:top="729" w:right="1420" w:bottom="508" w:left="10480" w:header="708" w:footer="708" w:gutter="0"/>
          <w:cols w:space="708" w:equalWidth="0">
            <w:col w:w="340"/>
          </w:cols>
          <w:noEndnote/>
        </w:sectPr>
      </w:pPr>
    </w:p>
    <w:p w:rsidR="00ED6E56" w:rsidRDefault="009504FD" w:rsidP="009504FD">
      <w:pPr>
        <w:widowControl w:val="0"/>
        <w:autoSpaceDE w:val="0"/>
        <w:autoSpaceDN w:val="0"/>
        <w:adjustRightInd w:val="0"/>
        <w:spacing w:after="0" w:line="239" w:lineRule="auto"/>
        <w:ind w:left="6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</w:rPr>
        <w:lastRenderedPageBreak/>
        <w:t xml:space="preserve">     </w:t>
      </w:r>
      <w:r w:rsidR="00ED6E56">
        <w:rPr>
          <w:rFonts w:ascii="Arial" w:hAnsi="Arial" w:cs="Arial"/>
          <w:b/>
          <w:bCs/>
        </w:rPr>
        <w:t xml:space="preserve">HÁZTARTÁSI </w:t>
      </w:r>
      <w:r>
        <w:rPr>
          <w:rFonts w:ascii="Arial" w:hAnsi="Arial" w:cs="Arial"/>
          <w:b/>
          <w:bCs/>
        </w:rPr>
        <w:t>VIZKOOLDO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8F422B" w:rsidP="008F422B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4320"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B071A8">
        <w:rPr>
          <w:rFonts w:ascii="Arial" w:hAnsi="Arial" w:cs="Arial"/>
          <w:sz w:val="20"/>
          <w:szCs w:val="20"/>
        </w:rPr>
        <w:t xml:space="preserve">Felülvizsgálat </w:t>
      </w:r>
      <w:r w:rsidR="00D22333">
        <w:rPr>
          <w:rFonts w:ascii="Arial" w:hAnsi="Arial" w:cs="Arial"/>
          <w:sz w:val="20"/>
          <w:szCs w:val="20"/>
        </w:rPr>
        <w:t>dátuma: 2016</w:t>
      </w:r>
      <w:r w:rsidR="00ED6E5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augusztus 15. </w:t>
      </w:r>
      <w:r w:rsidR="00ED6E56">
        <w:rPr>
          <w:rFonts w:ascii="Arial" w:hAnsi="Arial" w:cs="Arial"/>
          <w:sz w:val="20"/>
          <w:szCs w:val="20"/>
        </w:rPr>
        <w:t>Verzió: 2.0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</w:t>
      </w:r>
    </w:p>
    <w:p w:rsidR="00ED6E56" w:rsidRDefault="00941262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 w:rsidRPr="00941262">
        <w:rPr>
          <w:noProof/>
        </w:rPr>
        <w:pict>
          <v:rect id="Rectangle 59" o:spid="_x0000_s1058" style="position:absolute;margin-left:-1.4pt;margin-top:12.2pt;width:477.85pt;height:13.8pt;z-index:-25159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" o:allowincell="f" fillcolor="#00b0f0" stroked="f"/>
        </w:pic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FFFFFF"/>
          <w:sz w:val="24"/>
          <w:szCs w:val="24"/>
        </w:rPr>
        <w:t>*5. SZAKASZ: TŰZVÉDELMI INTÉZKEDÉSEK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74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numPr>
          <w:ilvl w:val="0"/>
          <w:numId w:val="3"/>
        </w:numPr>
        <w:tabs>
          <w:tab w:val="clear" w:pos="720"/>
          <w:tab w:val="num" w:pos="388"/>
        </w:tabs>
        <w:overflowPunct w:val="0"/>
        <w:autoSpaceDE w:val="0"/>
        <w:autoSpaceDN w:val="0"/>
        <w:adjustRightInd w:val="0"/>
        <w:spacing w:after="0" w:line="223" w:lineRule="auto"/>
        <w:ind w:left="4" w:right="400" w:hanging="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Alkalmazható oltószer: </w:t>
      </w:r>
      <w:r>
        <w:rPr>
          <w:rFonts w:ascii="Arial" w:hAnsi="Arial" w:cs="Arial"/>
          <w:sz w:val="20"/>
          <w:szCs w:val="20"/>
        </w:rPr>
        <w:t>az anyag nem éghető (vizes oldat).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környező tűznek megfelelően kell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megválasztani az oltószert - nagy mennyiségű víz, szén-dioxid, porral oltó vagy habbal oltó.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8" w:lineRule="exact"/>
        <w:rPr>
          <w:rFonts w:ascii="Arial" w:hAnsi="Arial" w:cs="Arial"/>
          <w:b/>
          <w:bCs/>
          <w:sz w:val="20"/>
          <w:szCs w:val="20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Biztonsági okokból nem alkalmazható oltószer: </w:t>
      </w:r>
      <w:r>
        <w:rPr>
          <w:rFonts w:ascii="Arial" w:hAnsi="Arial" w:cs="Arial"/>
          <w:sz w:val="20"/>
          <w:szCs w:val="20"/>
        </w:rPr>
        <w:t>nem ismert.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93" w:lineRule="exact"/>
        <w:rPr>
          <w:rFonts w:ascii="Arial" w:hAnsi="Arial" w:cs="Arial"/>
          <w:b/>
          <w:bCs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3"/>
        </w:numPr>
        <w:tabs>
          <w:tab w:val="clear" w:pos="720"/>
          <w:tab w:val="num" w:pos="364"/>
        </w:tabs>
        <w:overflowPunct w:val="0"/>
        <w:autoSpaceDE w:val="0"/>
        <w:autoSpaceDN w:val="0"/>
        <w:adjustRightInd w:val="0"/>
        <w:spacing w:after="0" w:line="224" w:lineRule="auto"/>
        <w:ind w:left="4" w:right="400" w:hanging="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Az anyag különleges veszélyei, égéstermékei, vagy keletkező gázok</w:t>
      </w:r>
      <w:r>
        <w:rPr>
          <w:rFonts w:ascii="Arial" w:hAnsi="Arial" w:cs="Arial"/>
          <w:sz w:val="20"/>
          <w:szCs w:val="20"/>
        </w:rPr>
        <w:t xml:space="preserve">: tűz során </w:t>
      </w:r>
      <w:proofErr w:type="spellStart"/>
      <w:r>
        <w:rPr>
          <w:rFonts w:ascii="Arial" w:hAnsi="Arial" w:cs="Arial"/>
          <w:sz w:val="20"/>
          <w:szCs w:val="20"/>
        </w:rPr>
        <w:t>irritatív</w:t>
      </w:r>
      <w:proofErr w:type="spellEnd"/>
      <w:r>
        <w:rPr>
          <w:rFonts w:ascii="Arial" w:hAnsi="Arial" w:cs="Arial"/>
          <w:sz w:val="20"/>
          <w:szCs w:val="20"/>
        </w:rPr>
        <w:t>, maró és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mérgező gázok/gőzök/füst, hidrogén-klorid gáz keletkezik.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4" w:right="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További figyelmeztetés: a tűzzel veszélyeztetett zónában levő kiszerelt terméket vízpermettel kell hűteni a bomlás megakadályozása végett. A keletkező mérgező/maró gázokat/gőzöket/füstöt vízpermettel kell lecsapatni.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4" w:right="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5.3 Tűzoltók számára előírt különleges védőfelszerelés: </w:t>
      </w:r>
      <w:r>
        <w:rPr>
          <w:rFonts w:ascii="Arial" w:hAnsi="Arial" w:cs="Arial"/>
          <w:sz w:val="20"/>
          <w:szCs w:val="20"/>
        </w:rPr>
        <w:t>a teljes testet, arcot és fejet védő saválló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vegyvédelmi felszerelés alkalmazandó, valamint a külső levegőtől független légzőkészüléket kell használni. </w:t>
      </w:r>
      <w:r>
        <w:rPr>
          <w:rFonts w:ascii="Arial" w:hAnsi="Arial" w:cs="Arial"/>
          <w:b/>
          <w:bCs/>
          <w:sz w:val="20"/>
          <w:szCs w:val="20"/>
        </w:rPr>
        <w:t xml:space="preserve">5.3.1 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 xml:space="preserve">gyéb megjegyzés: </w:t>
      </w:r>
      <w:r>
        <w:rPr>
          <w:rFonts w:ascii="Arial" w:hAnsi="Arial" w:cs="Arial"/>
          <w:sz w:val="20"/>
          <w:szCs w:val="20"/>
        </w:rPr>
        <w:t>A termékkel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szennyezett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oltóvizet a helyi előírásoknak megfelelően kell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eltávolítani, meg kell akadályozni a csatornába vagy élővízbe jutását.</w:t>
      </w:r>
    </w:p>
    <w:p w:rsidR="00ED6E56" w:rsidRDefault="00941262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 w:cs="Times New Roman"/>
          <w:sz w:val="24"/>
          <w:szCs w:val="24"/>
        </w:rPr>
      </w:pPr>
      <w:r w:rsidRPr="00941262">
        <w:rPr>
          <w:noProof/>
        </w:rPr>
        <w:pict>
          <v:rect id="Rectangle 60" o:spid="_x0000_s1057" style="position:absolute;margin-left:-1.4pt;margin-top:11.7pt;width:477.85pt;height:13.8pt;z-index:-25159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" o:allowincell="f" fillcolor="#00b0f0" stroked="f"/>
        </w:pic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FFFFFF"/>
          <w:sz w:val="24"/>
          <w:szCs w:val="24"/>
        </w:rPr>
        <w:t>*6. SZAKASZ: INTÉZKEDÉSEK VÉLETLENSZERŰ EXPOZÍCIÓNÁL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3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numPr>
          <w:ilvl w:val="0"/>
          <w:numId w:val="4"/>
        </w:numPr>
        <w:tabs>
          <w:tab w:val="clear" w:pos="720"/>
          <w:tab w:val="num" w:pos="378"/>
        </w:tabs>
        <w:overflowPunct w:val="0"/>
        <w:autoSpaceDE w:val="0"/>
        <w:autoSpaceDN w:val="0"/>
        <w:adjustRightInd w:val="0"/>
        <w:spacing w:after="0" w:line="239" w:lineRule="auto"/>
        <w:ind w:left="4" w:right="400" w:hanging="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Személyi óvintézkedések, egyéni védőeszközök és vészhelyzeti eljárások: </w:t>
      </w:r>
      <w:r>
        <w:rPr>
          <w:rFonts w:ascii="Arial" w:hAnsi="Arial" w:cs="Arial"/>
          <w:sz w:val="20"/>
          <w:szCs w:val="20"/>
        </w:rPr>
        <w:t>gondoskodni kell a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munkahely megfelelő szellőzéséről/szellőztetéséről vagy helyi elszívó berendezést kell üzemeltetni. Kerülni kell a termék szembe jutását, bőrrel történő érintkezését és gőzének/permetének belélegzését, az előírt személyi védőfelszereléseket viselni kell. Az illetéktelen személyeket ne engedje a termék közelébe, a veszélyeztetett területet zárja le.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93" w:lineRule="exact"/>
        <w:rPr>
          <w:rFonts w:ascii="Arial" w:hAnsi="Arial" w:cs="Arial"/>
          <w:b/>
          <w:bCs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4"/>
        </w:numPr>
        <w:tabs>
          <w:tab w:val="clear" w:pos="720"/>
          <w:tab w:val="num" w:pos="373"/>
        </w:tabs>
        <w:overflowPunct w:val="0"/>
        <w:autoSpaceDE w:val="0"/>
        <w:autoSpaceDN w:val="0"/>
        <w:adjustRightInd w:val="0"/>
        <w:spacing w:after="0" w:line="233" w:lineRule="auto"/>
        <w:ind w:left="4" w:right="400" w:hanging="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Környezetvédelmi óvintézkedések: </w:t>
      </w:r>
      <w:r>
        <w:rPr>
          <w:rFonts w:ascii="Arial" w:hAnsi="Arial" w:cs="Arial"/>
          <w:sz w:val="20"/>
          <w:szCs w:val="20"/>
        </w:rPr>
        <w:t>nagy mennyiségben a termék és a belőle származó hulladék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élővízbe, talajba és közcsatornába jutását meg kell akadályozni. Nagy mennyiség szabadba kerülése esetén az illetékes hatóságot értesíteni kell.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90" w:lineRule="exact"/>
        <w:rPr>
          <w:rFonts w:ascii="Arial" w:hAnsi="Arial" w:cs="Arial"/>
          <w:b/>
          <w:bCs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4"/>
        </w:numPr>
        <w:tabs>
          <w:tab w:val="clear" w:pos="720"/>
          <w:tab w:val="num" w:pos="397"/>
        </w:tabs>
        <w:overflowPunct w:val="0"/>
        <w:autoSpaceDE w:val="0"/>
        <w:autoSpaceDN w:val="0"/>
        <w:adjustRightInd w:val="0"/>
        <w:spacing w:after="0" w:line="242" w:lineRule="auto"/>
        <w:ind w:left="4" w:right="400" w:hanging="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A területi elhatárolás és a szennyezés-mentesítés módszerei és anyagai: </w:t>
      </w:r>
      <w:r>
        <w:rPr>
          <w:rFonts w:ascii="Arial" w:hAnsi="Arial" w:cs="Arial"/>
          <w:sz w:val="20"/>
          <w:szCs w:val="20"/>
        </w:rPr>
        <w:t>a szabadba jutott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terméket fel kell itatni (homok, kovaföld, savmegkötő, általános megkötő anyag), majd mechanikusan össze kell gyűjteni. A mentesítés során a személyi védőfelszereléseket viselni kell. Az összegyűjtött hulladékot megfelelően felcímkézett, jól záródó saválló tartályba kell helyezni a szakszerű ártalmatlanításig. A tartály megválasztásakor figyelembe kell venni, hogy a hulladék is </w:t>
      </w:r>
      <w:proofErr w:type="spellStart"/>
      <w:r>
        <w:rPr>
          <w:rFonts w:ascii="Arial" w:hAnsi="Arial" w:cs="Arial"/>
          <w:sz w:val="20"/>
          <w:szCs w:val="20"/>
        </w:rPr>
        <w:t>korrózív</w:t>
      </w:r>
      <w:proofErr w:type="spellEnd"/>
      <w:r>
        <w:rPr>
          <w:rFonts w:ascii="Arial" w:hAnsi="Arial" w:cs="Arial"/>
          <w:sz w:val="20"/>
          <w:szCs w:val="20"/>
        </w:rPr>
        <w:t xml:space="preserve"> hatású fémekre. A szennyezett területet bő vízzel fel kell mosni.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Hivatkozás más szakaszokra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numPr>
          <w:ilvl w:val="0"/>
          <w:numId w:val="5"/>
        </w:numPr>
        <w:tabs>
          <w:tab w:val="clear" w:pos="720"/>
          <w:tab w:val="num" w:pos="704"/>
        </w:tabs>
        <w:overflowPunct w:val="0"/>
        <w:autoSpaceDE w:val="0"/>
        <w:autoSpaceDN w:val="0"/>
        <w:adjustRightInd w:val="0"/>
        <w:spacing w:after="0" w:line="239" w:lineRule="auto"/>
        <w:ind w:left="704" w:hanging="70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biztonságos kezelés módja. </w:t>
      </w:r>
      <w:proofErr w:type="spellStart"/>
      <w:r>
        <w:rPr>
          <w:rFonts w:ascii="Arial" w:hAnsi="Arial" w:cs="Arial"/>
          <w:sz w:val="20"/>
          <w:szCs w:val="20"/>
        </w:rPr>
        <w:t>lsd</w:t>
      </w:r>
      <w:proofErr w:type="spellEnd"/>
      <w:r>
        <w:rPr>
          <w:rFonts w:ascii="Arial" w:hAnsi="Arial" w:cs="Arial"/>
          <w:sz w:val="20"/>
          <w:szCs w:val="20"/>
        </w:rPr>
        <w:t xml:space="preserve">. 7-es szakasz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0" w:lineRule="exact"/>
        <w:rPr>
          <w:rFonts w:ascii="Arial" w:hAnsi="Arial" w:cs="Arial"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5"/>
        </w:numPr>
        <w:tabs>
          <w:tab w:val="clear" w:pos="720"/>
          <w:tab w:val="num" w:pos="704"/>
        </w:tabs>
        <w:overflowPunct w:val="0"/>
        <w:autoSpaceDE w:val="0"/>
        <w:autoSpaceDN w:val="0"/>
        <w:adjustRightInd w:val="0"/>
        <w:spacing w:after="0" w:line="239" w:lineRule="auto"/>
        <w:ind w:left="704" w:hanging="70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személyi védőfelszerelés </w:t>
      </w:r>
      <w:proofErr w:type="spellStart"/>
      <w:r>
        <w:rPr>
          <w:rFonts w:ascii="Arial" w:hAnsi="Arial" w:cs="Arial"/>
          <w:sz w:val="20"/>
          <w:szCs w:val="20"/>
        </w:rPr>
        <w:t>lsd</w:t>
      </w:r>
      <w:proofErr w:type="spellEnd"/>
      <w:r>
        <w:rPr>
          <w:rFonts w:ascii="Arial" w:hAnsi="Arial" w:cs="Arial"/>
          <w:sz w:val="20"/>
          <w:szCs w:val="20"/>
        </w:rPr>
        <w:t xml:space="preserve">. 8-as szakasz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0" w:lineRule="exact"/>
        <w:rPr>
          <w:rFonts w:ascii="Arial" w:hAnsi="Arial" w:cs="Arial"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5"/>
        </w:numPr>
        <w:tabs>
          <w:tab w:val="clear" w:pos="720"/>
          <w:tab w:val="num" w:pos="704"/>
        </w:tabs>
        <w:overflowPunct w:val="0"/>
        <w:autoSpaceDE w:val="0"/>
        <w:autoSpaceDN w:val="0"/>
        <w:adjustRightInd w:val="0"/>
        <w:spacing w:after="0" w:line="239" w:lineRule="auto"/>
        <w:ind w:left="704" w:hanging="70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ártalmatlanítás módja </w:t>
      </w:r>
      <w:proofErr w:type="spellStart"/>
      <w:r>
        <w:rPr>
          <w:rFonts w:ascii="Arial" w:hAnsi="Arial" w:cs="Arial"/>
          <w:sz w:val="20"/>
          <w:szCs w:val="20"/>
        </w:rPr>
        <w:t>lsd</w:t>
      </w:r>
      <w:proofErr w:type="spellEnd"/>
      <w:r>
        <w:rPr>
          <w:rFonts w:ascii="Arial" w:hAnsi="Arial" w:cs="Arial"/>
          <w:sz w:val="20"/>
          <w:szCs w:val="20"/>
        </w:rPr>
        <w:t xml:space="preserve">. 13. szakasz </w:t>
      </w:r>
    </w:p>
    <w:p w:rsidR="00ED6E56" w:rsidRDefault="00941262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 w:rsidRPr="00941262">
        <w:rPr>
          <w:noProof/>
        </w:rPr>
        <w:pict>
          <v:rect id="Rectangle 61" o:spid="_x0000_s1056" style="position:absolute;margin-left:-1.4pt;margin-top:12.2pt;width:477.85pt;height:13.8pt;z-index:-25159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" o:allowincell="f" fillcolor="#00b0f0" stroked="f"/>
        </w:pic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FFFFFF"/>
          <w:sz w:val="24"/>
          <w:szCs w:val="24"/>
        </w:rPr>
        <w:t>*7. SZAKASZ: KEZELÉS ÉS TÁROLÁS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74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4" w:right="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7.1 A biztonságos kezelésre irányuló óvintézkedések</w:t>
      </w:r>
      <w:r>
        <w:rPr>
          <w:rFonts w:ascii="Arial" w:hAnsi="Arial" w:cs="Arial"/>
          <w:sz w:val="20"/>
          <w:szCs w:val="20"/>
        </w:rPr>
        <w:t>: gondoskodjon arról, hogy megfelelő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szellőztetés/elszívás legyen a termék kezelése közben. Tartsa be a címkén és a használati-, adagolási utasításban leírtakat. Soha ne keverje lúgokkal, </w:t>
      </w:r>
      <w:proofErr w:type="spellStart"/>
      <w:r>
        <w:rPr>
          <w:rFonts w:ascii="Arial" w:hAnsi="Arial" w:cs="Arial"/>
          <w:sz w:val="20"/>
          <w:szCs w:val="20"/>
        </w:rPr>
        <w:t>hipokloritokkal</w:t>
      </w:r>
      <w:proofErr w:type="spellEnd"/>
      <w:r>
        <w:rPr>
          <w:rFonts w:ascii="Arial" w:hAnsi="Arial" w:cs="Arial"/>
          <w:sz w:val="20"/>
          <w:szCs w:val="20"/>
        </w:rPr>
        <w:t>, oxidálószerekkel vagy más lúgos tisztítószerekkel, a munkavégzést követően mindig mosson kezet. Az előírt személyi védőfelszereléseket viselje. A munkavégzés során tilos enni, inni, dohányozni.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7.2 A biztonságos tárolás feltételei, az esetleges összeférhetetlenséggel együtt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4" w:right="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Biztonságos tárolás feltételei: jól szellőző, hűvös helyen, kizárólag az eredeti </w:t>
      </w:r>
      <w:proofErr w:type="spellStart"/>
      <w:r>
        <w:rPr>
          <w:rFonts w:ascii="Arial" w:hAnsi="Arial" w:cs="Arial"/>
          <w:sz w:val="20"/>
          <w:szCs w:val="20"/>
        </w:rPr>
        <w:t>edényzetben</w:t>
      </w:r>
      <w:proofErr w:type="spellEnd"/>
      <w:r>
        <w:rPr>
          <w:rFonts w:ascii="Arial" w:hAnsi="Arial" w:cs="Arial"/>
          <w:sz w:val="20"/>
          <w:szCs w:val="20"/>
        </w:rPr>
        <w:t xml:space="preserve">, jól lezárva tartandó. A tárolóedény megválasztásánál vegye figyelembe, hogy fémekre </w:t>
      </w:r>
      <w:proofErr w:type="spellStart"/>
      <w:r>
        <w:rPr>
          <w:rFonts w:ascii="Arial" w:hAnsi="Arial" w:cs="Arial"/>
          <w:sz w:val="20"/>
          <w:szCs w:val="20"/>
        </w:rPr>
        <w:t>korrózív</w:t>
      </w:r>
      <w:proofErr w:type="spellEnd"/>
      <w:r>
        <w:rPr>
          <w:rFonts w:ascii="Arial" w:hAnsi="Arial" w:cs="Arial"/>
          <w:sz w:val="20"/>
          <w:szCs w:val="20"/>
        </w:rPr>
        <w:t xml:space="preserve"> hatású. A terméket ne tárolja átjárókban és folyosókon. Tartsa be a különtárolásra vonatkozó előírásokat. A tároló helyiségben saválló padlózat biztosítása szükséges.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Különleges együtt-tárolási előírások: élelmiszertől, takarmánytól és ivóvíztől elkülönítve.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4" w:righ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Nem tárolható együtt erős lúgokkal, </w:t>
      </w:r>
      <w:proofErr w:type="spellStart"/>
      <w:r>
        <w:rPr>
          <w:rFonts w:ascii="Arial" w:hAnsi="Arial" w:cs="Arial"/>
          <w:sz w:val="20"/>
          <w:szCs w:val="20"/>
        </w:rPr>
        <w:t>hipoklorit</w:t>
      </w:r>
      <w:proofErr w:type="spellEnd"/>
      <w:r>
        <w:rPr>
          <w:rFonts w:ascii="Arial" w:hAnsi="Arial" w:cs="Arial"/>
          <w:sz w:val="20"/>
          <w:szCs w:val="20"/>
        </w:rPr>
        <w:t xml:space="preserve"> tartalmú anyagokkal/keverékekkel, fémekkel, </w:t>
      </w:r>
      <w:proofErr w:type="spellStart"/>
      <w:r>
        <w:rPr>
          <w:rFonts w:ascii="Arial" w:hAnsi="Arial" w:cs="Arial"/>
          <w:sz w:val="20"/>
          <w:szCs w:val="20"/>
        </w:rPr>
        <w:t>aminokkal</w:t>
      </w:r>
      <w:proofErr w:type="spellEnd"/>
      <w:r>
        <w:rPr>
          <w:rFonts w:ascii="Arial" w:hAnsi="Arial" w:cs="Arial"/>
          <w:sz w:val="20"/>
          <w:szCs w:val="20"/>
        </w:rPr>
        <w:t>, erős oxidálószerekkel, fluor hidrogénsavval, cianidokkal.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Tárolási osztály (VCI): 8B – nem éghető, maró folyadék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D6E56">
          <w:pgSz w:w="12240" w:h="15840"/>
          <w:pgMar w:top="729" w:right="920" w:bottom="508" w:left="1416" w:header="708" w:footer="708" w:gutter="0"/>
          <w:cols w:space="708" w:equalWidth="0">
            <w:col w:w="9904"/>
          </w:cols>
          <w:noEndnote/>
        </w:sect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7"/>
          <w:szCs w:val="17"/>
        </w:rPr>
        <w:t>4/28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D6E56">
          <w:type w:val="continuous"/>
          <w:pgSz w:w="12240" w:h="15840"/>
          <w:pgMar w:top="729" w:right="1420" w:bottom="508" w:left="10480" w:header="708" w:footer="708" w:gutter="0"/>
          <w:cols w:space="708" w:equalWidth="0">
            <w:col w:w="340"/>
          </w:cols>
          <w:noEndnote/>
        </w:sectPr>
      </w:pPr>
    </w:p>
    <w:p w:rsidR="00ED6E56" w:rsidRDefault="009504FD" w:rsidP="009504FD">
      <w:pPr>
        <w:widowControl w:val="0"/>
        <w:autoSpaceDE w:val="0"/>
        <w:autoSpaceDN w:val="0"/>
        <w:adjustRightInd w:val="0"/>
        <w:spacing w:after="0" w:line="239" w:lineRule="auto"/>
        <w:ind w:left="57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</w:rPr>
        <w:lastRenderedPageBreak/>
        <w:t xml:space="preserve">     </w:t>
      </w:r>
      <w:proofErr w:type="gramStart"/>
      <w:r>
        <w:rPr>
          <w:rFonts w:ascii="Arial" w:hAnsi="Arial" w:cs="Arial"/>
          <w:b/>
          <w:bCs/>
        </w:rPr>
        <w:t>HÁZTARTÁSI  VIZKŐOLDÓ</w:t>
      </w:r>
      <w:proofErr w:type="gramEnd"/>
    </w:p>
    <w:p w:rsidR="00ED6E56" w:rsidRDefault="00ED6E56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8F422B" w:rsidP="008F422B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4320"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           </w:t>
      </w:r>
      <w:r w:rsidR="00D22333">
        <w:rPr>
          <w:rFonts w:ascii="Arial" w:hAnsi="Arial" w:cs="Arial"/>
          <w:sz w:val="20"/>
          <w:szCs w:val="20"/>
        </w:rPr>
        <w:t>Felülvizsgálat dátuma: 2016</w:t>
      </w:r>
      <w:r w:rsidR="00ED6E5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augusztus 15. </w:t>
      </w:r>
      <w:r w:rsidR="00ED6E56">
        <w:rPr>
          <w:rFonts w:ascii="Arial" w:hAnsi="Arial" w:cs="Arial"/>
          <w:sz w:val="20"/>
          <w:szCs w:val="20"/>
        </w:rPr>
        <w:t>Verzió: 2.0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Tűzveszélyességi osztályba sorolás: nem releváns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60" w:right="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7.3 Felhasználhatóságra vonatkozó megjegyzés: </w:t>
      </w:r>
      <w:r>
        <w:rPr>
          <w:rFonts w:ascii="Arial" w:hAnsi="Arial" w:cs="Arial"/>
          <w:sz w:val="20"/>
          <w:szCs w:val="20"/>
        </w:rPr>
        <w:t>a termék egy háztartásban vagy közületben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használatos savas vízkőoldószer. A gyártó által megadott használati és adagolási előírásokat kell figyelembe venni.</w:t>
      </w:r>
    </w:p>
    <w:p w:rsidR="00ED6E56" w:rsidRDefault="00941262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 w:rsidRPr="00941262">
        <w:rPr>
          <w:noProof/>
        </w:rPr>
        <w:pict>
          <v:rect id="Rectangle 62" o:spid="_x0000_s1055" style="position:absolute;margin-left:1.35pt;margin-top:12.2pt;width:477.9pt;height:13.8pt;z-index:-25159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" o:allowincell="f" fillcolor="#00b0f0" stroked="f"/>
        </w:pic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FFFFFF"/>
          <w:sz w:val="24"/>
          <w:szCs w:val="24"/>
        </w:rPr>
        <w:t>*8. SZAKASZ: AZ EXPOZÍCIÓ ELLENŐRZÉSE/EGYÉNI VÉDELEM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74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60" w:right="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Kiegészítő tudnivalók a technika berendezések kialakításához: </w:t>
      </w:r>
      <w:r>
        <w:rPr>
          <w:rFonts w:ascii="Arial" w:hAnsi="Arial" w:cs="Arial"/>
          <w:sz w:val="20"/>
          <w:szCs w:val="20"/>
        </w:rPr>
        <w:t>Az általános helyiség szellőztetések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normál esetben elegendőek, azonban különleges esetekben szükséges lehet helyi elszívó rendszerek használatára is.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60" w:righ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8.1 Foglalkozási expozíciós határérték</w:t>
      </w:r>
      <w:r>
        <w:rPr>
          <w:rFonts w:ascii="Arial" w:hAnsi="Arial" w:cs="Arial"/>
          <w:sz w:val="20"/>
          <w:szCs w:val="20"/>
        </w:rPr>
        <w:t>: A munkahelyen alkalmazandó határértékek adatok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u w:val="single"/>
        </w:rPr>
        <w:t>Magyarországon hatályos határértékeke</w:t>
      </w:r>
      <w:r>
        <w:rPr>
          <w:rFonts w:ascii="Arial" w:hAnsi="Arial" w:cs="Arial"/>
          <w:sz w:val="20"/>
          <w:szCs w:val="20"/>
        </w:rPr>
        <w:t>t figyelembe véve az alábbiak szerint.</w:t>
      </w:r>
    </w:p>
    <w:p w:rsidR="00ED6E56" w:rsidRDefault="00941262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  <w:r w:rsidRPr="00941262">
        <w:rPr>
          <w:noProof/>
        </w:rPr>
        <w:pict>
          <v:rect id="Rectangle 63" o:spid="_x0000_s1054" style="position:absolute;margin-left:-.4pt;margin-top:.15pt;width:.95pt;height:1.6pt;z-index:-25159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" o:allowincell="f" fillcolor="black" stroked="f"/>
        </w:pict>
      </w:r>
      <w:r w:rsidRPr="00941262">
        <w:rPr>
          <w:noProof/>
        </w:rPr>
        <w:pict>
          <v:rect id="Rectangle 64" o:spid="_x0000_s1053" style="position:absolute;margin-left:59.15pt;margin-top:.8pt;width:1.05pt;height:1.05pt;z-index:-25159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" o:allowincell="f" fillcolor="black" stroked="f"/>
        </w:pict>
      </w:r>
      <w:r w:rsidRPr="00941262">
        <w:rPr>
          <w:noProof/>
        </w:rPr>
        <w:pict>
          <v:rect id="Rectangle 65" o:spid="_x0000_s1052" style="position:absolute;margin-left:120pt;margin-top:.8pt;width:1pt;height:1.05pt;z-index:-25159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" o:allowincell="f" fillcolor="black" stroked="f"/>
        </w:pict>
      </w:r>
      <w:r w:rsidRPr="00941262">
        <w:rPr>
          <w:noProof/>
        </w:rPr>
        <w:pict>
          <v:rect id="Rectangle 66" o:spid="_x0000_s1051" style="position:absolute;margin-left:180.9pt;margin-top:.15pt;width:1pt;height:1.6pt;z-index:-25159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" o:allowincell="f" fillcolor="black" stroked="f"/>
        </w:pict>
      </w:r>
      <w:r w:rsidRPr="00941262">
        <w:rPr>
          <w:noProof/>
        </w:rPr>
        <w:pict>
          <v:rect id="Rectangle 67" o:spid="_x0000_s1050" style="position:absolute;margin-left:241.7pt;margin-top:.8pt;width:1.05pt;height:1.05pt;z-index:-25159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" o:allowincell="f" fillcolor="black" stroked="f"/>
        </w:pict>
      </w:r>
      <w:r w:rsidRPr="00941262">
        <w:rPr>
          <w:noProof/>
        </w:rPr>
        <w:pict>
          <v:rect id="Rectangle 68" o:spid="_x0000_s1049" style="position:absolute;margin-left:302.7pt;margin-top:.8pt;width:1pt;height:1.05pt;z-index:-25159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" o:allowincell="f" fillcolor="black" stroked="f"/>
        </w:pict>
      </w:r>
      <w:r w:rsidRPr="00941262">
        <w:rPr>
          <w:noProof/>
        </w:rPr>
        <w:pict>
          <v:rect id="Rectangle 69" o:spid="_x0000_s1048" style="position:absolute;margin-left:363.55pt;margin-top:.8pt;width:1pt;height:1.05pt;z-index:-25158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" o:allowincell="f" fillcolor="black" stroked="f"/>
        </w:pict>
      </w:r>
      <w:r w:rsidRPr="00941262">
        <w:rPr>
          <w:noProof/>
        </w:rPr>
        <w:pict>
          <v:line id="Line 70" o:spid="_x0000_s1047" style="position:absolute;z-index:-251588608;visibility:visible" from="181.75pt,.55pt" to="474.4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" o:allowincell="f" strokeweight=".25397mm"/>
        </w:pict>
      </w:r>
      <w:r w:rsidRPr="00941262">
        <w:rPr>
          <w:noProof/>
        </w:rPr>
        <w:pict>
          <v:rect id="Rectangle 71" o:spid="_x0000_s1046" style="position:absolute;margin-left:474.35pt;margin-top:.15pt;width:1pt;height:1.6pt;z-index:-25158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" o:allowincell="f" fillcolor="black" stroked="f"/>
        </w:pic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00"/>
        <w:gridCol w:w="1220"/>
        <w:gridCol w:w="1200"/>
        <w:gridCol w:w="1220"/>
        <w:gridCol w:w="1220"/>
        <w:gridCol w:w="1220"/>
        <w:gridCol w:w="1120"/>
        <w:gridCol w:w="1100"/>
        <w:gridCol w:w="30"/>
        <w:gridCol w:w="30"/>
      </w:tblGrid>
      <w:tr w:rsidR="00ED6E56">
        <w:trPr>
          <w:trHeight w:val="237"/>
        </w:trPr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20"/>
                <w:szCs w:val="20"/>
              </w:rPr>
              <w:t>Megnevezés</w:t>
            </w:r>
          </w:p>
        </w:tc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0"/>
                <w:szCs w:val="20"/>
              </w:rPr>
              <w:t>Képlet</w:t>
            </w: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CAS-szám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ÁK-érték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CK-érték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w w:val="98"/>
                <w:sz w:val="20"/>
                <w:szCs w:val="20"/>
              </w:rPr>
              <w:t>MK-érték</w:t>
            </w:r>
            <w:proofErr w:type="spellEnd"/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Jellemző tulajdonság/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242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0"/>
                <w:szCs w:val="20"/>
              </w:rPr>
              <w:t>mg/m</w:t>
            </w:r>
            <w:r>
              <w:rPr>
                <w:rFonts w:ascii="Arial" w:hAnsi="Arial" w:cs="Arial"/>
                <w:w w:val="97"/>
                <w:sz w:val="25"/>
                <w:szCs w:val="25"/>
                <w:vertAlign w:val="superscript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20"/>
                <w:szCs w:val="20"/>
              </w:rPr>
              <w:t>mg/m</w:t>
            </w:r>
            <w:r>
              <w:rPr>
                <w:rFonts w:ascii="Arial" w:hAnsi="Arial" w:cs="Arial"/>
                <w:w w:val="94"/>
                <w:sz w:val="25"/>
                <w:szCs w:val="25"/>
                <w:vertAlign w:val="superscript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4"/>
                <w:sz w:val="20"/>
                <w:szCs w:val="20"/>
              </w:rPr>
              <w:t>mg/m</w:t>
            </w:r>
            <w:r>
              <w:rPr>
                <w:rFonts w:ascii="Arial" w:hAnsi="Arial" w:cs="Arial"/>
                <w:w w:val="94"/>
                <w:sz w:val="25"/>
                <w:szCs w:val="25"/>
                <w:vertAlign w:val="superscript"/>
              </w:rPr>
              <w:t>3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hivatkozás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329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Pr="009504FD" w:rsidRDefault="009504F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04FD">
              <w:rPr>
                <w:rFonts w:ascii="Arial" w:hAnsi="Arial" w:cs="Arial"/>
                <w:b/>
                <w:bCs/>
                <w:sz w:val="16"/>
                <w:szCs w:val="16"/>
              </w:rPr>
              <w:t>VIZKŐOLDÓ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HCl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7647-01-0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0"/>
                <w:szCs w:val="20"/>
              </w:rPr>
              <w:t>16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i, m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EU1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ED6E56" w:rsidRDefault="00941262">
      <w:pPr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  <w:r w:rsidRPr="00941262">
        <w:rPr>
          <w:noProof/>
        </w:rPr>
        <w:pict>
          <v:rect id="Rectangle 72" o:spid="_x0000_s1045" style="position:absolute;margin-left:475.05pt;margin-top:-17.75pt;width:1pt;height:1pt;z-index:-251586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DiLcgIAAPo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" o:allowincell="f" fillcolor="black" stroked="f"/>
        </w:pict>
      </w: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60" w:right="4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z w:val="18"/>
          <w:szCs w:val="18"/>
        </w:rPr>
        <w:t>a</w:t>
      </w:r>
      <w:proofErr w:type="gramEnd"/>
      <w:r>
        <w:rPr>
          <w:rFonts w:ascii="Arial" w:hAnsi="Arial" w:cs="Arial"/>
          <w:sz w:val="18"/>
          <w:szCs w:val="18"/>
        </w:rPr>
        <w:t>) megengedett átlagos koncentráció: a légszennyező anyagnak a munkahely levegőjében egy műszakra megengedett átlag koncentrációja, amely a dolgozó egészségére általában nem fejt ki káros hatást, jelölése: ÁK,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3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56" w:lineRule="auto"/>
        <w:ind w:left="60" w:right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8"/>
          <w:szCs w:val="18"/>
        </w:rPr>
        <w:t xml:space="preserve">b) megengedett csúcskoncentráció (rövid ideig megengedhető legnagyobb levegőszennyezettség): a légszennyező anyagnak egy műszakon belül az 1–3. pontokban foglaltak szerint megengedett, az ÁK értéket meghaladó legnagyobb koncentrációja (az ÁK- és </w:t>
      </w:r>
      <w:proofErr w:type="spellStart"/>
      <w:r>
        <w:rPr>
          <w:rFonts w:ascii="Arial" w:hAnsi="Arial" w:cs="Arial"/>
          <w:sz w:val="18"/>
          <w:szCs w:val="18"/>
        </w:rPr>
        <w:t>CK-értékre</w:t>
      </w:r>
      <w:proofErr w:type="spellEnd"/>
      <w:r>
        <w:rPr>
          <w:rFonts w:ascii="Arial" w:hAnsi="Arial" w:cs="Arial"/>
          <w:sz w:val="18"/>
          <w:szCs w:val="18"/>
        </w:rPr>
        <w:t xml:space="preserve"> vonatkozó követelményeknek egyidejűleg kell teljesülniük), jelölése: CK,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40"/>
        <w:gridCol w:w="6480"/>
      </w:tblGrid>
      <w:tr w:rsidR="00ED6E56">
        <w:trPr>
          <w:trHeight w:val="207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i:</w:t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ingerlő anyag (izgatja a bőrt, nyálkahártyát, szemet vagy mindhármat);</w:t>
            </w:r>
          </w:p>
        </w:tc>
      </w:tr>
      <w:tr w:rsidR="00ED6E56">
        <w:trPr>
          <w:trHeight w:val="317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m:</w:t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maró hatású anyag (felmarja a bőrt, nyálkahártyát, szemet vagy mindhármat);</w:t>
            </w:r>
          </w:p>
        </w:tc>
      </w:tr>
      <w:tr w:rsidR="00ED6E56">
        <w:trPr>
          <w:trHeight w:val="317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EU1</w:t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91/322/EGK irányelvben közölt érték;</w:t>
            </w:r>
          </w:p>
        </w:tc>
      </w:tr>
    </w:tbl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Az alapanyag beszállítója által közölt DNEL- és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PNEC-értékek</w:t>
      </w:r>
      <w:proofErr w:type="spellEnd"/>
    </w:p>
    <w:p w:rsidR="00ED6E56" w:rsidRDefault="00ED6E56">
      <w:pPr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DNEL: </w:t>
      </w:r>
      <w:r>
        <w:rPr>
          <w:rFonts w:ascii="Arial" w:hAnsi="Arial" w:cs="Arial"/>
          <w:sz w:val="20"/>
          <w:szCs w:val="20"/>
        </w:rPr>
        <w:t>származtatott hatásmentes szint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40"/>
        <w:gridCol w:w="1700"/>
        <w:gridCol w:w="2560"/>
        <w:gridCol w:w="1140"/>
        <w:gridCol w:w="1700"/>
        <w:gridCol w:w="1700"/>
        <w:gridCol w:w="1360"/>
      </w:tblGrid>
      <w:tr w:rsidR="00ED6E56">
        <w:trPr>
          <w:gridAfter w:val="1"/>
          <w:wAfter w:w="1360" w:type="dxa"/>
          <w:trHeight w:val="275"/>
        </w:trPr>
        <w:tc>
          <w:tcPr>
            <w:tcW w:w="840" w:type="dxa"/>
            <w:tcBorders>
              <w:top w:val="single" w:sz="8" w:space="0" w:color="000080"/>
              <w:left w:val="single" w:sz="8" w:space="0" w:color="auto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DNEL</w:t>
            </w:r>
          </w:p>
        </w:tc>
        <w:tc>
          <w:tcPr>
            <w:tcW w:w="1700" w:type="dxa"/>
            <w:tcBorders>
              <w:top w:val="single" w:sz="8" w:space="0" w:color="000080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Munkavállaló</w:t>
            </w:r>
          </w:p>
        </w:tc>
        <w:tc>
          <w:tcPr>
            <w:tcW w:w="2560" w:type="dxa"/>
            <w:tcBorders>
              <w:top w:val="single" w:sz="8" w:space="0" w:color="000080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Rövid idejű expozíció</w:t>
            </w:r>
          </w:p>
        </w:tc>
        <w:tc>
          <w:tcPr>
            <w:tcW w:w="1140" w:type="dxa"/>
            <w:tcBorders>
              <w:top w:val="single" w:sz="8" w:space="0" w:color="000080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inhalativ</w:t>
            </w:r>
            <w:proofErr w:type="spellEnd"/>
          </w:p>
        </w:tc>
        <w:tc>
          <w:tcPr>
            <w:tcW w:w="1700" w:type="dxa"/>
            <w:tcBorders>
              <w:top w:val="single" w:sz="8" w:space="0" w:color="000080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helyi hatás</w:t>
            </w:r>
          </w:p>
        </w:tc>
        <w:tc>
          <w:tcPr>
            <w:tcW w:w="1700" w:type="dxa"/>
            <w:tcBorders>
              <w:top w:val="single" w:sz="8" w:space="0" w:color="000080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15 mg/m³</w:t>
            </w:r>
          </w:p>
        </w:tc>
      </w:tr>
      <w:tr w:rsidR="00ED6E56">
        <w:trPr>
          <w:gridAfter w:val="1"/>
          <w:wAfter w:w="1360" w:type="dxa"/>
          <w:trHeight w:val="46"/>
        </w:trPr>
        <w:tc>
          <w:tcPr>
            <w:tcW w:w="840" w:type="dxa"/>
            <w:tcBorders>
              <w:top w:val="nil"/>
              <w:left w:val="single" w:sz="8" w:space="0" w:color="auto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ED6E56">
        <w:trPr>
          <w:gridAfter w:val="1"/>
          <w:wAfter w:w="1360" w:type="dxa"/>
          <w:trHeight w:val="285"/>
        </w:trPr>
        <w:tc>
          <w:tcPr>
            <w:tcW w:w="840" w:type="dxa"/>
            <w:tcBorders>
              <w:top w:val="nil"/>
              <w:left w:val="single" w:sz="8" w:space="0" w:color="auto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DNEL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Munkavállaló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Hosszú idejű expozíció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inhalativ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helyi hatás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8 mg/m³</w:t>
            </w:r>
          </w:p>
        </w:tc>
      </w:tr>
      <w:tr w:rsidR="00ED6E56">
        <w:trPr>
          <w:gridAfter w:val="1"/>
          <w:wAfter w:w="1360" w:type="dxa"/>
          <w:trHeight w:val="48"/>
        </w:trPr>
        <w:tc>
          <w:tcPr>
            <w:tcW w:w="840" w:type="dxa"/>
            <w:tcBorders>
              <w:top w:val="nil"/>
              <w:left w:val="single" w:sz="8" w:space="0" w:color="auto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ED6E56">
        <w:trPr>
          <w:gridAfter w:val="1"/>
          <w:wAfter w:w="1360" w:type="dxa"/>
          <w:trHeight w:val="597"/>
        </w:trPr>
        <w:tc>
          <w:tcPr>
            <w:tcW w:w="51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PNEC: </w:t>
            </w:r>
            <w:r>
              <w:rPr>
                <w:rFonts w:ascii="Arial" w:hAnsi="Arial" w:cs="Arial"/>
                <w:sz w:val="20"/>
                <w:szCs w:val="20"/>
              </w:rPr>
              <w:t>becsült hatásmentes koncentráció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E56">
        <w:trPr>
          <w:trHeight w:val="275"/>
        </w:trPr>
        <w:tc>
          <w:tcPr>
            <w:tcW w:w="840" w:type="dxa"/>
            <w:tcBorders>
              <w:top w:val="single" w:sz="8" w:space="0" w:color="000080"/>
              <w:left w:val="single" w:sz="8" w:space="0" w:color="000080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PNEC</w:t>
            </w:r>
          </w:p>
        </w:tc>
        <w:tc>
          <w:tcPr>
            <w:tcW w:w="1700" w:type="dxa"/>
            <w:tcBorders>
              <w:top w:val="single" w:sz="8" w:space="0" w:color="000080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Víz</w:t>
            </w:r>
          </w:p>
        </w:tc>
        <w:tc>
          <w:tcPr>
            <w:tcW w:w="2560" w:type="dxa"/>
            <w:tcBorders>
              <w:top w:val="single" w:sz="8" w:space="0" w:color="000080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Édesvíz</w:t>
            </w:r>
          </w:p>
        </w:tc>
        <w:tc>
          <w:tcPr>
            <w:tcW w:w="1140" w:type="dxa"/>
            <w:tcBorders>
              <w:top w:val="single" w:sz="8" w:space="0" w:color="000080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9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8" w:space="0" w:color="000080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4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8" w:space="0" w:color="000080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0,036 mg/l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46"/>
        </w:trPr>
        <w:tc>
          <w:tcPr>
            <w:tcW w:w="84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285"/>
        </w:trPr>
        <w:tc>
          <w:tcPr>
            <w:tcW w:w="840" w:type="dxa"/>
            <w:tcBorders>
              <w:top w:val="nil"/>
              <w:left w:val="single" w:sz="8" w:space="0" w:color="000080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PNEC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Víz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Tengervíz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9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4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0,036 mg/l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46"/>
        </w:trPr>
        <w:tc>
          <w:tcPr>
            <w:tcW w:w="84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285"/>
        </w:trPr>
        <w:tc>
          <w:tcPr>
            <w:tcW w:w="840" w:type="dxa"/>
            <w:tcBorders>
              <w:top w:val="nil"/>
              <w:left w:val="single" w:sz="8" w:space="0" w:color="000080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PNEC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Víz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Szakaszos kibocsátás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9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4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0,045 mg/l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43"/>
        </w:trPr>
        <w:tc>
          <w:tcPr>
            <w:tcW w:w="84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232"/>
        </w:trPr>
        <w:tc>
          <w:tcPr>
            <w:tcW w:w="840" w:type="dxa"/>
            <w:vMerge w:val="restart"/>
            <w:tcBorders>
              <w:top w:val="nil"/>
              <w:left w:val="single" w:sz="8" w:space="0" w:color="000080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PNEC</w:t>
            </w: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Eleveniszap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Szennyvíztisztító</w:t>
            </w: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9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4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0,036 mg/l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113"/>
        </w:trPr>
        <w:tc>
          <w:tcPr>
            <w:tcW w:w="840" w:type="dxa"/>
            <w:vMerge/>
            <w:tcBorders>
              <w:top w:val="nil"/>
              <w:left w:val="single" w:sz="8" w:space="0" w:color="000080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560" w:type="dxa"/>
            <w:vMerge w:val="restart"/>
            <w:tcBorders>
              <w:top w:val="nil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berendezések</w:t>
            </w: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106"/>
        </w:trPr>
        <w:tc>
          <w:tcPr>
            <w:tcW w:w="84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560" w:type="dxa"/>
            <w:vMerge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ED6E56" w:rsidRDefault="00ED6E56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8.2 Az expozíció ellenőrzése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60" w:right="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Általános higiéniai előírás: </w:t>
      </w:r>
      <w:r>
        <w:rPr>
          <w:rFonts w:ascii="Arial" w:hAnsi="Arial" w:cs="Arial"/>
          <w:sz w:val="20"/>
          <w:szCs w:val="20"/>
        </w:rPr>
        <w:t>kerülje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termék szembe jutását és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bőrrel történő érintkezését, a termék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gőzének/permetének belégzését. A munkavégzés során ne egyen, ne </w:t>
      </w:r>
      <w:proofErr w:type="gramStart"/>
      <w:r>
        <w:rPr>
          <w:rFonts w:ascii="Arial" w:hAnsi="Arial" w:cs="Arial"/>
          <w:sz w:val="20"/>
          <w:szCs w:val="20"/>
        </w:rPr>
        <w:t>igyon</w:t>
      </w:r>
      <w:proofErr w:type="gramEnd"/>
      <w:r>
        <w:rPr>
          <w:rFonts w:ascii="Arial" w:hAnsi="Arial" w:cs="Arial"/>
          <w:sz w:val="20"/>
          <w:szCs w:val="20"/>
        </w:rPr>
        <w:t xml:space="preserve"> és ne dohányozzon. Munkaközi szünetekben és a munka befejezése után alaposan mosson kezet. A szennyezett ruházatot újbóli használat előtt mossa ki. A munkahelyeken a szem-mosásnak lehetőségét és a gyors zuhanyozás lehetőségét biztosítani kell.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60" w:right="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8.2.1 Védőfelszerelések: </w:t>
      </w:r>
      <w:r>
        <w:rPr>
          <w:rFonts w:ascii="Arial" w:hAnsi="Arial" w:cs="Arial"/>
          <w:sz w:val="20"/>
          <w:szCs w:val="20"/>
        </w:rPr>
        <w:t>A védőeszközökre vonatkozó jogi szabályozás előírásai alapján kell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megválasztani a munkafolyamatra szükséges eszközöket</w:t>
      </w:r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Ipari, nagy mennyiségű csomagolatlan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anyaggal végzett kezelés során előírt felszerelések.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60" w:righ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Légzésvédelem: </w:t>
      </w:r>
      <w:r>
        <w:rPr>
          <w:rFonts w:ascii="Arial" w:hAnsi="Arial" w:cs="Arial"/>
          <w:sz w:val="20"/>
          <w:szCs w:val="20"/>
        </w:rPr>
        <w:t>helyi elszívást kell alkalmazni, ha a szellőzés elégtelen, megfelelő légzőkészüléket kell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használni. Kombinációs szűrő: E-P2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D6E56">
          <w:pgSz w:w="12240" w:h="15840"/>
          <w:pgMar w:top="729" w:right="920" w:bottom="508" w:left="1360" w:header="708" w:footer="708" w:gutter="0"/>
          <w:cols w:space="708" w:equalWidth="0">
            <w:col w:w="9960"/>
          </w:cols>
          <w:noEndnote/>
        </w:sect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7"/>
          <w:szCs w:val="17"/>
        </w:rPr>
        <w:t>5/28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D6E56">
          <w:type w:val="continuous"/>
          <w:pgSz w:w="12240" w:h="15840"/>
          <w:pgMar w:top="729" w:right="1420" w:bottom="508" w:left="10480" w:header="708" w:footer="708" w:gutter="0"/>
          <w:cols w:space="708" w:equalWidth="0">
            <w:col w:w="340"/>
          </w:cols>
          <w:noEndnote/>
        </w:sectPr>
      </w:pPr>
    </w:p>
    <w:p w:rsidR="00ED6E56" w:rsidRDefault="009504FD" w:rsidP="009504FD">
      <w:pPr>
        <w:widowControl w:val="0"/>
        <w:autoSpaceDE w:val="0"/>
        <w:autoSpaceDN w:val="0"/>
        <w:adjustRightInd w:val="0"/>
        <w:spacing w:after="0" w:line="239" w:lineRule="auto"/>
        <w:ind w:left="57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</w:rPr>
        <w:lastRenderedPageBreak/>
        <w:t xml:space="preserve">     </w:t>
      </w:r>
      <w:r w:rsidR="00ED6E56">
        <w:rPr>
          <w:rFonts w:ascii="Arial" w:hAnsi="Arial" w:cs="Arial"/>
          <w:b/>
          <w:bCs/>
        </w:rPr>
        <w:t xml:space="preserve">HÁZTARTÁSI </w:t>
      </w:r>
      <w:r>
        <w:rPr>
          <w:rFonts w:ascii="Arial" w:hAnsi="Arial" w:cs="Arial"/>
          <w:b/>
          <w:bCs/>
        </w:rPr>
        <w:t>VÍZKŐOLDÓ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D22333" w:rsidP="008F422B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4320" w:right="1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Felülvizsgálat dátuma: 2016</w:t>
      </w:r>
      <w:r w:rsidR="00ED6E56">
        <w:rPr>
          <w:rFonts w:ascii="Arial" w:hAnsi="Arial" w:cs="Arial"/>
          <w:sz w:val="20"/>
          <w:szCs w:val="20"/>
        </w:rPr>
        <w:t xml:space="preserve">. </w:t>
      </w:r>
      <w:r w:rsidR="008F422B">
        <w:rPr>
          <w:rFonts w:ascii="Arial" w:hAnsi="Arial" w:cs="Arial"/>
          <w:sz w:val="20"/>
          <w:szCs w:val="20"/>
        </w:rPr>
        <w:t>augusztus 15</w:t>
      </w:r>
      <w:r w:rsidR="00ED6E56">
        <w:rPr>
          <w:rFonts w:ascii="Arial" w:hAnsi="Arial" w:cs="Arial"/>
          <w:sz w:val="20"/>
          <w:szCs w:val="20"/>
        </w:rPr>
        <w:t>. Verzió: 2.0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20" w:righ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Szemvédelem: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termék esetleges szembe jutása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ellen oldalt is szorosan záródó védőszemüveg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(EN 166)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vagy a légzésvédelemmel kombinált teljes arcvédő használat.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20" w:righ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Kézvédelem/testvédelem</w:t>
      </w:r>
      <w:r>
        <w:rPr>
          <w:rFonts w:ascii="Arial" w:hAnsi="Arial" w:cs="Arial"/>
          <w:sz w:val="20"/>
          <w:szCs w:val="20"/>
        </w:rPr>
        <w:t>: savnak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ellenálló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védőkesztyűt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kell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használni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(EN 374). Savnak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ellenálló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teljes,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zárt védőruházat viselése (EN 368) és védőcipő használata (EN 345).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Védőkesztyű ajánlás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00"/>
        <w:gridCol w:w="3180"/>
        <w:gridCol w:w="3180"/>
      </w:tblGrid>
      <w:tr w:rsidR="00ED6E56">
        <w:trPr>
          <w:trHeight w:val="311"/>
        </w:trPr>
        <w:tc>
          <w:tcPr>
            <w:tcW w:w="3200" w:type="dxa"/>
            <w:tcBorders>
              <w:top w:val="double" w:sz="2" w:space="0" w:color="auto"/>
              <w:left w:val="single" w:sz="8" w:space="0" w:color="auto"/>
              <w:bottom w:val="double" w:sz="2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Kesztyű anyag</w:t>
            </w:r>
          </w:p>
        </w:tc>
        <w:tc>
          <w:tcPr>
            <w:tcW w:w="3180" w:type="dxa"/>
            <w:tcBorders>
              <w:top w:val="double" w:sz="2" w:space="0" w:color="auto"/>
              <w:left w:val="nil"/>
              <w:bottom w:val="double" w:sz="2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Áttörési idő (óra)</w:t>
            </w:r>
          </w:p>
        </w:tc>
        <w:tc>
          <w:tcPr>
            <w:tcW w:w="3180" w:type="dxa"/>
            <w:tcBorders>
              <w:top w:val="double" w:sz="2" w:space="0" w:color="auto"/>
              <w:left w:val="nil"/>
              <w:bottom w:val="double" w:sz="2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Kesztyű vastagság (mm)</w:t>
            </w:r>
          </w:p>
        </w:tc>
      </w:tr>
      <w:tr w:rsidR="00ED6E56">
        <w:trPr>
          <w:trHeight w:val="307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BUTILKAUCSUK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&gt;= 8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0"/>
                <w:szCs w:val="20"/>
              </w:rPr>
              <w:t>0,50</w:t>
            </w:r>
          </w:p>
        </w:tc>
      </w:tr>
      <w:tr w:rsidR="00ED6E56">
        <w:trPr>
          <w:trHeight w:val="38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292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NITRIL-KAUCSUK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&gt;= 8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0"/>
                <w:szCs w:val="20"/>
              </w:rPr>
              <w:t>0,35</w:t>
            </w:r>
          </w:p>
        </w:tc>
      </w:tr>
      <w:tr w:rsidR="00ED6E56">
        <w:trPr>
          <w:trHeight w:val="38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292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POLYKLOROPRÉN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&gt;= 8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0"/>
                <w:szCs w:val="20"/>
              </w:rPr>
              <w:t>0,50</w:t>
            </w:r>
          </w:p>
        </w:tc>
      </w:tr>
      <w:tr w:rsidR="00ED6E56">
        <w:trPr>
          <w:trHeight w:val="36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292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FLUOROZOTT GUMI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&gt;= 8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0"/>
                <w:szCs w:val="20"/>
              </w:rPr>
              <w:t>0,40</w:t>
            </w:r>
          </w:p>
        </w:tc>
      </w:tr>
      <w:tr w:rsidR="00ED6E56">
        <w:trPr>
          <w:trHeight w:val="38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D6E56">
        <w:trPr>
          <w:trHeight w:val="293"/>
        </w:trPr>
        <w:tc>
          <w:tcPr>
            <w:tcW w:w="3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w w:val="99"/>
                <w:sz w:val="20"/>
                <w:szCs w:val="20"/>
              </w:rPr>
              <w:t>POLI(</w:t>
            </w:r>
            <w:proofErr w:type="gramEnd"/>
            <w:r>
              <w:rPr>
                <w:rFonts w:ascii="Arial" w:hAnsi="Arial" w:cs="Arial"/>
                <w:w w:val="99"/>
                <w:sz w:val="20"/>
                <w:szCs w:val="20"/>
              </w:rPr>
              <w:t>VINIL-KLORID)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&gt;= 8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0"/>
                <w:szCs w:val="20"/>
              </w:rPr>
              <w:t>0,50</w:t>
            </w:r>
          </w:p>
        </w:tc>
      </w:tr>
      <w:tr w:rsidR="00ED6E56">
        <w:trPr>
          <w:trHeight w:val="38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ED6E56" w:rsidRDefault="00941262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  <w:r w:rsidRPr="00941262">
        <w:rPr>
          <w:noProof/>
        </w:rPr>
        <w:pict>
          <v:rect id="Rectangle 73" o:spid="_x0000_s1044" style="position:absolute;margin-left:.75pt;margin-top:-102.25pt;width:5.05pt;height:12pt;z-index:-251585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" o:allowincell="f" fillcolor="#eeece1" stroked="f"/>
        </w:pict>
      </w:r>
      <w:r w:rsidRPr="00941262">
        <w:rPr>
          <w:noProof/>
        </w:rPr>
        <w:pict>
          <v:rect id="Rectangle 74" o:spid="_x0000_s1043" style="position:absolute;margin-left:154.15pt;margin-top:-102.25pt;width:5.15pt;height:12pt;z-index:-251584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" o:allowincell="f" fillcolor="#eeece1" stroked="f"/>
        </w:pict>
      </w:r>
      <w:r w:rsidRPr="00941262">
        <w:rPr>
          <w:noProof/>
        </w:rPr>
        <w:pict>
          <v:rect id="Rectangle 75" o:spid="_x0000_s1042" style="position:absolute;margin-left:5.8pt;margin-top:-102.25pt;width:148.35pt;height:12pt;z-index:-251583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" o:allowincell="f" fillcolor="#eeece1" stroked="f"/>
        </w:pict>
      </w:r>
      <w:r w:rsidRPr="00941262">
        <w:rPr>
          <w:noProof/>
        </w:rPr>
        <w:pict>
          <v:rect id="Rectangle 76" o:spid="_x0000_s1041" style="position:absolute;margin-left:159.8pt;margin-top:-102.25pt;width:5.15pt;height:12pt;z-index:-251582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" o:allowincell="f" fillcolor="#eeece1" stroked="f"/>
        </w:pict>
      </w:r>
      <w:r w:rsidRPr="00941262">
        <w:rPr>
          <w:noProof/>
        </w:rPr>
        <w:pict>
          <v:rect id="Rectangle 77" o:spid="_x0000_s1040" style="position:absolute;margin-left:313.3pt;margin-top:-102.25pt;width:5.15pt;height:12pt;z-index:-251581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" o:allowincell="f" fillcolor="#eeece1" stroked="f"/>
        </w:pict>
      </w:r>
      <w:r w:rsidRPr="00941262">
        <w:rPr>
          <w:noProof/>
        </w:rPr>
        <w:pict>
          <v:rect id="Rectangle 78" o:spid="_x0000_s1039" style="position:absolute;margin-left:164.95pt;margin-top:-102.25pt;width:148.35pt;height:12pt;z-index:-251580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" o:allowincell="f" fillcolor="#eeece1" stroked="f"/>
        </w:pict>
      </w:r>
      <w:r w:rsidRPr="00941262">
        <w:rPr>
          <w:noProof/>
        </w:rPr>
        <w:pict>
          <v:rect id="Rectangle 79" o:spid="_x0000_s1038" style="position:absolute;margin-left:318.95pt;margin-top:-102.25pt;width:5.15pt;height:12pt;z-index:-251579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" o:allowincell="f" fillcolor="#eeece1" stroked="f"/>
        </w:pict>
      </w:r>
      <w:r w:rsidRPr="00941262">
        <w:rPr>
          <w:noProof/>
        </w:rPr>
        <w:pict>
          <v:rect id="Rectangle 80" o:spid="_x0000_s1037" style="position:absolute;margin-left:472.45pt;margin-top:-102.25pt;width:5.15pt;height:12pt;z-index:-251578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" o:allowincell="f" fillcolor="#eeece1" stroked="f"/>
        </w:pict>
      </w:r>
      <w:r w:rsidRPr="00941262">
        <w:rPr>
          <w:noProof/>
        </w:rPr>
        <w:pict>
          <v:rect id="Rectangle 81" o:spid="_x0000_s1036" style="position:absolute;margin-left:324.1pt;margin-top:-102.25pt;width:148.35pt;height:12pt;z-index:-251577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" o:allowincell="f" fillcolor="#eeece1" stroked="f"/>
        </w:pict>
      </w: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20" w:right="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A védőkesztyű kiválasztása annak áteresztésétől illetve </w:t>
      </w:r>
      <w:proofErr w:type="spellStart"/>
      <w:r>
        <w:rPr>
          <w:rFonts w:ascii="Arial" w:hAnsi="Arial" w:cs="Arial"/>
          <w:sz w:val="20"/>
          <w:szCs w:val="20"/>
        </w:rPr>
        <w:t>permeációs</w:t>
      </w:r>
      <w:proofErr w:type="spellEnd"/>
      <w:r>
        <w:rPr>
          <w:rFonts w:ascii="Arial" w:hAnsi="Arial" w:cs="Arial"/>
          <w:sz w:val="20"/>
          <w:szCs w:val="20"/>
        </w:rPr>
        <w:t xml:space="preserve"> szint és lebomlási jellemzőitől függ. A védőkesztyű kiválasztása nem csak a kesztyű anyagától, hanem más egyéb minőségi jellemzőktől is függ, amely gyártótól függően különböző lehet. A védőkesztyű biztonságosságáról meg kell előzetesen győződni. Az áteresztési időre vonatkozó jellemzőket a kesztyű gyártójától be kell szerezni. Csak minősített védőkesztyűt használjon.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numPr>
          <w:ilvl w:val="0"/>
          <w:numId w:val="6"/>
        </w:numPr>
        <w:tabs>
          <w:tab w:val="clear" w:pos="720"/>
          <w:tab w:val="num" w:pos="682"/>
        </w:tabs>
        <w:overflowPunct w:val="0"/>
        <w:autoSpaceDE w:val="0"/>
        <w:autoSpaceDN w:val="0"/>
        <w:adjustRightInd w:val="0"/>
        <w:spacing w:after="0" w:line="233" w:lineRule="auto"/>
        <w:ind w:left="120" w:right="420" w:hanging="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Kiegészítő megjegyzések: </w:t>
      </w:r>
      <w:r>
        <w:rPr>
          <w:rFonts w:ascii="Arial" w:hAnsi="Arial" w:cs="Arial"/>
          <w:sz w:val="20"/>
          <w:szCs w:val="20"/>
        </w:rPr>
        <w:t>az előírt védőfelszerelések a gyártási és/vagy ipari mennyiségben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történő felhasználás esetén előírt. A munkahelyeken biztosítani kell a zuhanyozás/mosakodás lehetőségét, valamint szemmosó pohár és közömbösítő oldat elhelyezését a kijelölt elsősegélyt nyújtó helyeken.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4" w:lineRule="exact"/>
        <w:rPr>
          <w:rFonts w:ascii="Arial" w:hAnsi="Arial" w:cs="Arial"/>
          <w:b/>
          <w:bCs/>
          <w:sz w:val="20"/>
          <w:szCs w:val="20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120" w:right="40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háztartási felhasználás során is ajánlott a védőfelszerelés viselete, háztartási gumikesztyű, védőruha, védőszemüveg és arcot védő álarc.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2" w:lineRule="exact"/>
        <w:rPr>
          <w:rFonts w:ascii="Arial" w:hAnsi="Arial" w:cs="Arial"/>
          <w:b/>
          <w:bCs/>
          <w:sz w:val="20"/>
          <w:szCs w:val="20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20" w:right="40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Termikus veszély: </w:t>
      </w:r>
      <w:r>
        <w:rPr>
          <w:rFonts w:ascii="Arial" w:hAnsi="Arial" w:cs="Arial"/>
          <w:sz w:val="20"/>
          <w:szCs w:val="20"/>
        </w:rPr>
        <w:t>az anyag mérgező és maró füst, többek között hidrogén-klorid keletkezése közben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bomlik.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91" w:lineRule="exact"/>
        <w:rPr>
          <w:rFonts w:ascii="Arial" w:hAnsi="Arial" w:cs="Arial"/>
          <w:b/>
          <w:bCs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6"/>
        </w:numPr>
        <w:tabs>
          <w:tab w:val="clear" w:pos="720"/>
          <w:tab w:val="num" w:pos="665"/>
        </w:tabs>
        <w:overflowPunct w:val="0"/>
        <w:autoSpaceDE w:val="0"/>
        <w:autoSpaceDN w:val="0"/>
        <w:adjustRightInd w:val="0"/>
        <w:spacing w:after="0" w:line="224" w:lineRule="auto"/>
        <w:ind w:left="120" w:right="400" w:hanging="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Környezeti expozíció korlátozása: </w:t>
      </w:r>
      <w:r>
        <w:rPr>
          <w:rFonts w:ascii="Arial" w:hAnsi="Arial" w:cs="Arial"/>
          <w:sz w:val="20"/>
          <w:szCs w:val="20"/>
        </w:rPr>
        <w:t>a termék környezetbe jutását meg kell akadályozni.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Tilos a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lefolyóba önteni, kerülni kell a talajban történő felszívódást. </w:t>
      </w:r>
    </w:p>
    <w:p w:rsidR="00ED6E56" w:rsidRDefault="00941262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 w:rsidRPr="00941262">
        <w:rPr>
          <w:noProof/>
        </w:rPr>
        <w:pict>
          <v:rect id="Rectangle 82" o:spid="_x0000_s1035" style="position:absolute;margin-left:4.35pt;margin-top:12.2pt;width:477.9pt;height:13.8pt;z-index:-25157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" o:allowincell="f" fillcolor="#00b0f0" stroked="f"/>
        </w:pic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FFFFFF"/>
          <w:sz w:val="24"/>
          <w:szCs w:val="24"/>
        </w:rPr>
        <w:t>*9. SZAKASZ: FIZIKAI ÉS KÉMIAI TULAJDONSÁGOK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9.1 Az alapvető fizikai és kémiai tulajdonságokra vonatkozó információ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tabs>
          <w:tab w:val="left" w:pos="2920"/>
        </w:tabs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9"/>
          <w:szCs w:val="19"/>
        </w:rPr>
        <w:t>Halmazállapot: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folyadék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tabs>
          <w:tab w:val="left" w:pos="2920"/>
        </w:tabs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Szín: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9"/>
          <w:szCs w:val="19"/>
        </w:rPr>
        <w:t>színtelen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tabs>
          <w:tab w:val="left" w:pos="2920"/>
        </w:tabs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9"/>
          <w:szCs w:val="19"/>
        </w:rPr>
        <w:t>Szag: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jellegzetes, enyhén szúrós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tabs>
          <w:tab w:val="left" w:pos="2920"/>
        </w:tabs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sz w:val="19"/>
          <w:szCs w:val="19"/>
        </w:rPr>
        <w:t>Szagküszöbérték</w:t>
      </w:r>
      <w:proofErr w:type="spellEnd"/>
      <w:r>
        <w:rPr>
          <w:rFonts w:ascii="Arial" w:hAnsi="Arial" w:cs="Arial"/>
          <w:sz w:val="19"/>
          <w:szCs w:val="19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nincs adat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Biztonsági adatok</w:t>
      </w:r>
    </w:p>
    <w:p w:rsidR="00ED6E56" w:rsidRDefault="00ED6E56">
      <w:pPr>
        <w:widowControl w:val="0"/>
        <w:tabs>
          <w:tab w:val="left" w:pos="2920"/>
        </w:tabs>
        <w:autoSpaceDE w:val="0"/>
        <w:autoSpaceDN w:val="0"/>
        <w:adjustRightInd w:val="0"/>
        <w:spacing w:after="0" w:line="237" w:lineRule="auto"/>
        <w:ind w:left="1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z w:val="19"/>
          <w:szCs w:val="19"/>
        </w:rPr>
        <w:t>pH</w:t>
      </w:r>
      <w:proofErr w:type="gramEnd"/>
      <w:r>
        <w:rPr>
          <w:rFonts w:ascii="Arial" w:hAnsi="Arial" w:cs="Arial"/>
          <w:sz w:val="19"/>
          <w:szCs w:val="19"/>
        </w:rPr>
        <w:t xml:space="preserve"> érték/tartomány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erős sav</w:t>
      </w:r>
    </w:p>
    <w:p w:rsidR="00ED6E56" w:rsidRDefault="00ED6E56">
      <w:pPr>
        <w:widowControl w:val="0"/>
        <w:tabs>
          <w:tab w:val="left" w:pos="2920"/>
        </w:tabs>
        <w:autoSpaceDE w:val="0"/>
        <w:autoSpaceDN w:val="0"/>
        <w:adjustRightInd w:val="0"/>
        <w:spacing w:after="0" w:line="198" w:lineRule="auto"/>
        <w:ind w:left="1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z w:val="19"/>
          <w:szCs w:val="19"/>
        </w:rPr>
        <w:t>pH</w:t>
      </w:r>
      <w:proofErr w:type="gramEnd"/>
      <w:r>
        <w:rPr>
          <w:rFonts w:ascii="Arial" w:hAnsi="Arial" w:cs="Arial"/>
          <w:sz w:val="19"/>
          <w:szCs w:val="19"/>
        </w:rPr>
        <w:t xml:space="preserve"> (20 </w:t>
      </w:r>
      <w:proofErr w:type="spellStart"/>
      <w:r>
        <w:rPr>
          <w:rFonts w:ascii="Arial" w:hAnsi="Arial" w:cs="Arial"/>
          <w:sz w:val="24"/>
          <w:szCs w:val="24"/>
          <w:vertAlign w:val="superscript"/>
        </w:rPr>
        <w:t>o</w:t>
      </w:r>
      <w:r>
        <w:rPr>
          <w:rFonts w:ascii="Arial" w:hAnsi="Arial" w:cs="Arial"/>
          <w:sz w:val="19"/>
          <w:szCs w:val="19"/>
        </w:rPr>
        <w:t>C</w:t>
      </w:r>
      <w:proofErr w:type="spellEnd"/>
      <w:r>
        <w:rPr>
          <w:rFonts w:ascii="Arial" w:hAnsi="Arial" w:cs="Arial"/>
          <w:sz w:val="19"/>
          <w:szCs w:val="19"/>
        </w:rPr>
        <w:t>):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&lt;1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01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Olvadáspont/</w:t>
      </w:r>
      <w:proofErr w:type="spellStart"/>
      <w:r>
        <w:rPr>
          <w:rFonts w:ascii="Arial" w:hAnsi="Arial" w:cs="Arial"/>
          <w:sz w:val="20"/>
          <w:szCs w:val="20"/>
        </w:rPr>
        <w:t>fagyáspont</w:t>
      </w:r>
      <w:r>
        <w:rPr>
          <w:rFonts w:ascii="Arial" w:hAnsi="Arial" w:cs="Arial"/>
          <w:sz w:val="25"/>
          <w:szCs w:val="25"/>
          <w:vertAlign w:val="superscript"/>
        </w:rPr>
        <w:t>o</w:t>
      </w:r>
      <w:r>
        <w:rPr>
          <w:rFonts w:ascii="Arial" w:hAnsi="Arial" w:cs="Arial"/>
          <w:sz w:val="20"/>
          <w:szCs w:val="20"/>
        </w:rPr>
        <w:t>C</w:t>
      </w:r>
      <w:proofErr w:type="spellEnd"/>
      <w:proofErr w:type="gramStart"/>
      <w:r>
        <w:rPr>
          <w:rFonts w:ascii="Arial" w:hAnsi="Arial" w:cs="Arial"/>
          <w:sz w:val="20"/>
          <w:szCs w:val="20"/>
        </w:rPr>
        <w:t>:         nem</w:t>
      </w:r>
      <w:proofErr w:type="gramEnd"/>
      <w:r>
        <w:rPr>
          <w:rFonts w:ascii="Arial" w:hAnsi="Arial" w:cs="Arial"/>
          <w:sz w:val="20"/>
          <w:szCs w:val="20"/>
        </w:rPr>
        <w:t xml:space="preserve"> meghatározott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Forráspont/tartomány </w:t>
      </w:r>
      <w:proofErr w:type="spellStart"/>
      <w:r>
        <w:rPr>
          <w:rFonts w:ascii="Arial" w:hAnsi="Arial" w:cs="Arial"/>
          <w:sz w:val="25"/>
          <w:szCs w:val="25"/>
          <w:vertAlign w:val="superscript"/>
        </w:rPr>
        <w:t>o</w:t>
      </w:r>
      <w:r>
        <w:rPr>
          <w:rFonts w:ascii="Arial" w:hAnsi="Arial" w:cs="Arial"/>
          <w:sz w:val="20"/>
          <w:szCs w:val="20"/>
        </w:rPr>
        <w:t>C</w:t>
      </w:r>
      <w:proofErr w:type="spellEnd"/>
      <w:proofErr w:type="gramStart"/>
      <w:r>
        <w:rPr>
          <w:rFonts w:ascii="Arial" w:hAnsi="Arial" w:cs="Arial"/>
          <w:sz w:val="20"/>
          <w:szCs w:val="20"/>
        </w:rPr>
        <w:t>:              kb.</w:t>
      </w:r>
      <w:proofErr w:type="gramEnd"/>
      <w:r>
        <w:rPr>
          <w:rFonts w:ascii="Arial" w:hAnsi="Arial" w:cs="Arial"/>
          <w:sz w:val="20"/>
          <w:szCs w:val="20"/>
        </w:rPr>
        <w:t>98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01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Szublimációs hőmérséklet </w:t>
      </w:r>
      <w:proofErr w:type="spellStart"/>
      <w:r>
        <w:rPr>
          <w:rFonts w:ascii="Arial" w:hAnsi="Arial" w:cs="Arial"/>
          <w:sz w:val="25"/>
          <w:szCs w:val="25"/>
          <w:vertAlign w:val="superscript"/>
        </w:rPr>
        <w:t>o</w:t>
      </w:r>
      <w:r>
        <w:rPr>
          <w:rFonts w:ascii="Arial" w:hAnsi="Arial" w:cs="Arial"/>
          <w:sz w:val="20"/>
          <w:szCs w:val="20"/>
        </w:rPr>
        <w:t>C</w:t>
      </w:r>
      <w:proofErr w:type="spellEnd"/>
      <w:proofErr w:type="gramStart"/>
      <w:r>
        <w:rPr>
          <w:rFonts w:ascii="Arial" w:hAnsi="Arial" w:cs="Arial"/>
          <w:sz w:val="20"/>
          <w:szCs w:val="20"/>
        </w:rPr>
        <w:t>:     nem</w:t>
      </w:r>
      <w:proofErr w:type="gramEnd"/>
      <w:r>
        <w:rPr>
          <w:rFonts w:ascii="Arial" w:hAnsi="Arial" w:cs="Arial"/>
          <w:sz w:val="20"/>
          <w:szCs w:val="20"/>
        </w:rPr>
        <w:t xml:space="preserve"> meghatározott</w:t>
      </w:r>
    </w:p>
    <w:p w:rsidR="00ED6E56" w:rsidRDefault="00ED6E56">
      <w:pPr>
        <w:widowControl w:val="0"/>
        <w:tabs>
          <w:tab w:val="left" w:pos="2920"/>
        </w:tabs>
        <w:autoSpaceDE w:val="0"/>
        <w:autoSpaceDN w:val="0"/>
        <w:adjustRightInd w:val="0"/>
        <w:spacing w:after="0" w:line="208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9"/>
          <w:szCs w:val="19"/>
        </w:rPr>
        <w:t xml:space="preserve">Lágyuláspont </w:t>
      </w:r>
      <w:proofErr w:type="spellStart"/>
      <w:r>
        <w:rPr>
          <w:rFonts w:ascii="Arial" w:hAnsi="Arial" w:cs="Arial"/>
          <w:sz w:val="24"/>
          <w:szCs w:val="24"/>
          <w:vertAlign w:val="superscript"/>
        </w:rPr>
        <w:t>o</w:t>
      </w:r>
      <w:r>
        <w:rPr>
          <w:rFonts w:ascii="Arial" w:hAnsi="Arial" w:cs="Arial"/>
          <w:sz w:val="19"/>
          <w:szCs w:val="19"/>
        </w:rPr>
        <w:t>C</w:t>
      </w:r>
      <w:proofErr w:type="spellEnd"/>
      <w:r>
        <w:rPr>
          <w:rFonts w:ascii="Arial" w:hAnsi="Arial" w:cs="Arial"/>
          <w:sz w:val="19"/>
          <w:szCs w:val="19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9"/>
          <w:szCs w:val="19"/>
        </w:rPr>
        <w:t>nem meghatározott</w:t>
      </w:r>
    </w:p>
    <w:p w:rsidR="00ED6E56" w:rsidRDefault="00ED6E56">
      <w:pPr>
        <w:widowControl w:val="0"/>
        <w:tabs>
          <w:tab w:val="left" w:pos="2920"/>
        </w:tabs>
        <w:autoSpaceDE w:val="0"/>
        <w:autoSpaceDN w:val="0"/>
        <w:adjustRightInd w:val="0"/>
        <w:spacing w:after="0" w:line="223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9"/>
          <w:szCs w:val="19"/>
        </w:rPr>
        <w:t xml:space="preserve">Lobbanáspont </w:t>
      </w:r>
      <w:proofErr w:type="spellStart"/>
      <w:r>
        <w:rPr>
          <w:rFonts w:ascii="Arial" w:hAnsi="Arial" w:cs="Arial"/>
          <w:sz w:val="24"/>
          <w:szCs w:val="24"/>
          <w:vertAlign w:val="superscript"/>
        </w:rPr>
        <w:t>o</w:t>
      </w:r>
      <w:r>
        <w:rPr>
          <w:rFonts w:ascii="Arial" w:hAnsi="Arial" w:cs="Arial"/>
          <w:sz w:val="19"/>
          <w:szCs w:val="19"/>
        </w:rPr>
        <w:t>C</w:t>
      </w:r>
      <w:proofErr w:type="spellEnd"/>
      <w:r>
        <w:rPr>
          <w:rFonts w:ascii="Arial" w:hAnsi="Arial" w:cs="Arial"/>
          <w:sz w:val="19"/>
          <w:szCs w:val="19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9"/>
          <w:szCs w:val="19"/>
        </w:rPr>
        <w:t>nem jellemző adat</w:t>
      </w:r>
    </w:p>
    <w:p w:rsidR="00ED6E56" w:rsidRDefault="00ED6E56">
      <w:pPr>
        <w:widowControl w:val="0"/>
        <w:tabs>
          <w:tab w:val="left" w:pos="2920"/>
        </w:tabs>
        <w:autoSpaceDE w:val="0"/>
        <w:autoSpaceDN w:val="0"/>
        <w:adjustRightInd w:val="0"/>
        <w:spacing w:after="0" w:line="232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7"/>
          <w:szCs w:val="17"/>
        </w:rPr>
        <w:t>Gyúlékonyság (szilárd/gáz):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nem gyúlékony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Robbanási tulajdonságok</w:t>
      </w:r>
      <w:proofErr w:type="gramStart"/>
      <w:r>
        <w:rPr>
          <w:rFonts w:ascii="Arial" w:hAnsi="Arial" w:cs="Arial"/>
          <w:sz w:val="20"/>
          <w:szCs w:val="20"/>
        </w:rPr>
        <w:t>:            nem</w:t>
      </w:r>
      <w:proofErr w:type="gramEnd"/>
      <w:r>
        <w:rPr>
          <w:rFonts w:ascii="Arial" w:hAnsi="Arial" w:cs="Arial"/>
          <w:sz w:val="20"/>
          <w:szCs w:val="20"/>
        </w:rPr>
        <w:t xml:space="preserve"> robbanásveszélyes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37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Alsó/felső robbanási határérték: nem jellemző adat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33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Gyulladási hőmérséklet </w:t>
      </w:r>
      <w:proofErr w:type="spellStart"/>
      <w:r>
        <w:rPr>
          <w:rFonts w:ascii="Arial" w:hAnsi="Arial" w:cs="Arial"/>
          <w:sz w:val="25"/>
          <w:szCs w:val="25"/>
          <w:vertAlign w:val="superscript"/>
        </w:rPr>
        <w:t>o</w:t>
      </w:r>
      <w:r>
        <w:rPr>
          <w:rFonts w:ascii="Arial" w:hAnsi="Arial" w:cs="Arial"/>
          <w:sz w:val="20"/>
          <w:szCs w:val="20"/>
        </w:rPr>
        <w:t>C</w:t>
      </w:r>
      <w:proofErr w:type="spellEnd"/>
      <w:proofErr w:type="gramStart"/>
      <w:r>
        <w:rPr>
          <w:rFonts w:ascii="Arial" w:hAnsi="Arial" w:cs="Arial"/>
          <w:sz w:val="20"/>
          <w:szCs w:val="20"/>
        </w:rPr>
        <w:t>:          nem</w:t>
      </w:r>
      <w:proofErr w:type="gramEnd"/>
      <w:r>
        <w:rPr>
          <w:rFonts w:ascii="Arial" w:hAnsi="Arial" w:cs="Arial"/>
          <w:sz w:val="20"/>
          <w:szCs w:val="20"/>
        </w:rPr>
        <w:t xml:space="preserve"> jellemző adat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24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Öngyulladási (szilárd/gáz</w:t>
      </w:r>
      <w:proofErr w:type="gramStart"/>
      <w:r>
        <w:rPr>
          <w:rFonts w:ascii="Arial" w:hAnsi="Arial" w:cs="Arial"/>
          <w:sz w:val="20"/>
          <w:szCs w:val="20"/>
        </w:rPr>
        <w:t>)hajlam</w:t>
      </w:r>
      <w:proofErr w:type="gramEnd"/>
      <w:r>
        <w:rPr>
          <w:rFonts w:ascii="Arial" w:hAnsi="Arial" w:cs="Arial"/>
          <w:sz w:val="20"/>
          <w:szCs w:val="20"/>
        </w:rPr>
        <w:t>:nem öngyulladó</w:t>
      </w:r>
    </w:p>
    <w:p w:rsidR="00ED6E56" w:rsidRDefault="00ED6E56">
      <w:pPr>
        <w:widowControl w:val="0"/>
        <w:tabs>
          <w:tab w:val="left" w:pos="2920"/>
        </w:tabs>
        <w:autoSpaceDE w:val="0"/>
        <w:autoSpaceDN w:val="0"/>
        <w:adjustRightInd w:val="0"/>
        <w:spacing w:after="0" w:line="236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9"/>
          <w:szCs w:val="19"/>
        </w:rPr>
        <w:t>Tűzveszélyesség: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nem tűzveszélyes</w:t>
      </w:r>
    </w:p>
    <w:p w:rsidR="00ED6E56" w:rsidRDefault="00ED6E56">
      <w:pPr>
        <w:widowControl w:val="0"/>
        <w:tabs>
          <w:tab w:val="left" w:pos="2920"/>
        </w:tabs>
        <w:autoSpaceDE w:val="0"/>
        <w:autoSpaceDN w:val="0"/>
        <w:adjustRightInd w:val="0"/>
        <w:spacing w:after="0" w:line="223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9"/>
          <w:szCs w:val="19"/>
        </w:rPr>
        <w:t xml:space="preserve">Bomlási hőmérséklet </w:t>
      </w:r>
      <w:proofErr w:type="spellStart"/>
      <w:r>
        <w:rPr>
          <w:rFonts w:ascii="Arial" w:hAnsi="Arial" w:cs="Arial"/>
          <w:sz w:val="24"/>
          <w:szCs w:val="24"/>
          <w:vertAlign w:val="superscript"/>
        </w:rPr>
        <w:t>o</w:t>
      </w:r>
      <w:r>
        <w:rPr>
          <w:rFonts w:ascii="Arial" w:hAnsi="Arial" w:cs="Arial"/>
          <w:sz w:val="19"/>
          <w:szCs w:val="19"/>
        </w:rPr>
        <w:t>C</w:t>
      </w:r>
      <w:proofErr w:type="spellEnd"/>
      <w:r>
        <w:rPr>
          <w:rFonts w:ascii="Arial" w:hAnsi="Arial" w:cs="Arial"/>
          <w:sz w:val="19"/>
          <w:szCs w:val="19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9"/>
          <w:szCs w:val="19"/>
        </w:rPr>
        <w:t>nem meghatározott</w:t>
      </w:r>
    </w:p>
    <w:p w:rsidR="00ED6E56" w:rsidRDefault="00ED6E56">
      <w:pPr>
        <w:widowControl w:val="0"/>
        <w:tabs>
          <w:tab w:val="left" w:pos="2920"/>
        </w:tabs>
        <w:autoSpaceDE w:val="0"/>
        <w:autoSpaceDN w:val="0"/>
        <w:adjustRightInd w:val="0"/>
        <w:spacing w:after="0" w:line="208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Gőznyomás </w:t>
      </w:r>
      <w:r>
        <w:rPr>
          <w:rFonts w:ascii="Arial" w:hAnsi="Arial" w:cs="Arial"/>
          <w:sz w:val="18"/>
          <w:szCs w:val="18"/>
        </w:rPr>
        <w:t>(20 °C</w:t>
      </w:r>
      <w:proofErr w:type="gramStart"/>
      <w:r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20"/>
          <w:szCs w:val="20"/>
        </w:rPr>
        <w:t>kPa</w:t>
      </w:r>
      <w:proofErr w:type="gramEnd"/>
      <w:r>
        <w:rPr>
          <w:rFonts w:ascii="Arial" w:hAnsi="Arial" w:cs="Arial"/>
          <w:sz w:val="20"/>
          <w:szCs w:val="20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nem meghatározott</w:t>
      </w:r>
    </w:p>
    <w:p w:rsidR="00ED6E56" w:rsidRDefault="00ED6E56">
      <w:pPr>
        <w:widowControl w:val="0"/>
        <w:tabs>
          <w:tab w:val="left" w:pos="2920"/>
        </w:tabs>
        <w:autoSpaceDE w:val="0"/>
        <w:autoSpaceDN w:val="0"/>
        <w:adjustRightInd w:val="0"/>
        <w:spacing w:after="0" w:line="224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9"/>
          <w:szCs w:val="19"/>
        </w:rPr>
        <w:t xml:space="preserve">Sűrűség (20 </w:t>
      </w:r>
      <w:proofErr w:type="spellStart"/>
      <w:r>
        <w:rPr>
          <w:rFonts w:ascii="Arial" w:hAnsi="Arial" w:cs="Arial"/>
          <w:sz w:val="24"/>
          <w:szCs w:val="24"/>
          <w:vertAlign w:val="superscript"/>
        </w:rPr>
        <w:t>o</w:t>
      </w:r>
      <w:r>
        <w:rPr>
          <w:rFonts w:ascii="Arial" w:hAnsi="Arial" w:cs="Arial"/>
          <w:sz w:val="19"/>
          <w:szCs w:val="19"/>
        </w:rPr>
        <w:t>C</w:t>
      </w:r>
      <w:proofErr w:type="spellEnd"/>
      <w:r>
        <w:rPr>
          <w:rFonts w:ascii="Arial" w:hAnsi="Arial" w:cs="Arial"/>
          <w:sz w:val="19"/>
          <w:szCs w:val="19"/>
        </w:rPr>
        <w:t>) g/cm</w:t>
      </w:r>
      <w:r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9"/>
          <w:szCs w:val="19"/>
        </w:rPr>
        <w:t>1,098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D6E56">
          <w:pgSz w:w="12240" w:h="15840"/>
          <w:pgMar w:top="729" w:right="920" w:bottom="508" w:left="1300" w:header="708" w:footer="708" w:gutter="0"/>
          <w:cols w:space="708" w:equalWidth="0">
            <w:col w:w="10020"/>
          </w:cols>
          <w:noEndnote/>
        </w:sect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7"/>
          <w:szCs w:val="17"/>
        </w:rPr>
        <w:t>6/28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D6E56">
          <w:type w:val="continuous"/>
          <w:pgSz w:w="12240" w:h="15840"/>
          <w:pgMar w:top="729" w:right="1420" w:bottom="508" w:left="10480" w:header="708" w:footer="708" w:gutter="0"/>
          <w:cols w:space="708" w:equalWidth="0">
            <w:col w:w="340"/>
          </w:cols>
          <w:noEndnote/>
        </w:sectPr>
      </w:pPr>
    </w:p>
    <w:p w:rsidR="00ED6E56" w:rsidRDefault="009504FD" w:rsidP="009504FD">
      <w:pPr>
        <w:widowControl w:val="0"/>
        <w:autoSpaceDE w:val="0"/>
        <w:autoSpaceDN w:val="0"/>
        <w:adjustRightInd w:val="0"/>
        <w:spacing w:after="0" w:line="239" w:lineRule="auto"/>
        <w:ind w:left="57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</w:rPr>
        <w:lastRenderedPageBreak/>
        <w:t xml:space="preserve">     </w:t>
      </w:r>
      <w:r w:rsidR="00ED6E56">
        <w:rPr>
          <w:rFonts w:ascii="Arial" w:hAnsi="Arial" w:cs="Arial"/>
          <w:b/>
          <w:bCs/>
        </w:rPr>
        <w:t xml:space="preserve">HÁZTARTÁSI </w:t>
      </w:r>
      <w:r>
        <w:rPr>
          <w:rFonts w:ascii="Arial" w:hAnsi="Arial" w:cs="Arial"/>
          <w:b/>
          <w:bCs/>
        </w:rPr>
        <w:t>VÍZKŐOLDÓ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8F422B" w:rsidP="008F422B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4320"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D22333">
        <w:rPr>
          <w:rFonts w:ascii="Arial" w:hAnsi="Arial" w:cs="Arial"/>
          <w:sz w:val="20"/>
          <w:szCs w:val="20"/>
        </w:rPr>
        <w:t>Felülvizsgálat dátuma: 2016</w:t>
      </w:r>
      <w:r w:rsidR="00ED6E5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augusztus 15. </w:t>
      </w:r>
      <w:r w:rsidR="00ED6E56">
        <w:rPr>
          <w:rFonts w:ascii="Arial" w:hAnsi="Arial" w:cs="Arial"/>
          <w:sz w:val="20"/>
          <w:szCs w:val="20"/>
        </w:rPr>
        <w:t>Verzió: 2.0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Oldhatóság vízben 20°C-on</w:t>
      </w:r>
      <w:proofErr w:type="gramStart"/>
      <w:r>
        <w:rPr>
          <w:rFonts w:ascii="Arial" w:hAnsi="Arial" w:cs="Arial"/>
          <w:sz w:val="20"/>
          <w:szCs w:val="20"/>
        </w:rPr>
        <w:t>:         korlátlanul</w:t>
      </w:r>
      <w:proofErr w:type="gramEnd"/>
      <w:r>
        <w:rPr>
          <w:rFonts w:ascii="Arial" w:hAnsi="Arial" w:cs="Arial"/>
          <w:sz w:val="20"/>
          <w:szCs w:val="20"/>
        </w:rPr>
        <w:t xml:space="preserve"> elegyedik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Megoszlási együttható </w:t>
      </w:r>
      <w:proofErr w:type="spellStart"/>
      <w:r>
        <w:rPr>
          <w:rFonts w:ascii="Arial" w:hAnsi="Arial" w:cs="Arial"/>
          <w:sz w:val="20"/>
          <w:szCs w:val="20"/>
        </w:rPr>
        <w:t>n-oktanol</w:t>
      </w:r>
      <w:proofErr w:type="spellEnd"/>
      <w:r>
        <w:rPr>
          <w:rFonts w:ascii="Arial" w:hAnsi="Arial" w:cs="Arial"/>
          <w:sz w:val="20"/>
          <w:szCs w:val="20"/>
        </w:rPr>
        <w:t>/víz: nem meghatározott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tabs>
          <w:tab w:val="left" w:pos="2803"/>
        </w:tabs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9"/>
          <w:szCs w:val="19"/>
        </w:rPr>
        <w:t>Dinamikus viszkozitás: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9"/>
          <w:szCs w:val="19"/>
        </w:rPr>
        <w:t>nem jellemző adat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tabs>
          <w:tab w:val="left" w:pos="2803"/>
        </w:tabs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9"/>
          <w:szCs w:val="19"/>
        </w:rPr>
        <w:t>Kinematikus viszkozitás: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9"/>
          <w:szCs w:val="19"/>
        </w:rPr>
        <w:t>nem jellemző adat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Relatív gőzsűrűség (levegő=1</w:t>
      </w:r>
      <w:proofErr w:type="gramStart"/>
      <w:r>
        <w:rPr>
          <w:rFonts w:ascii="Arial" w:hAnsi="Arial" w:cs="Arial"/>
          <w:sz w:val="20"/>
          <w:szCs w:val="20"/>
        </w:rPr>
        <w:t>)   nem</w:t>
      </w:r>
      <w:proofErr w:type="gramEnd"/>
      <w:r>
        <w:rPr>
          <w:rFonts w:ascii="Arial" w:hAnsi="Arial" w:cs="Arial"/>
          <w:sz w:val="20"/>
          <w:szCs w:val="20"/>
        </w:rPr>
        <w:t xml:space="preserve"> meghatározott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tabs>
          <w:tab w:val="left" w:pos="2803"/>
        </w:tabs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9"/>
          <w:szCs w:val="19"/>
        </w:rPr>
        <w:t>Párolgási sebesség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9"/>
          <w:szCs w:val="19"/>
        </w:rPr>
        <w:t>nem meghatározott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tabs>
          <w:tab w:val="left" w:pos="2803"/>
        </w:tabs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9"/>
          <w:szCs w:val="19"/>
        </w:rPr>
        <w:t>Oxidáló tulajdonságok: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nem oxidáló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tabs>
          <w:tab w:val="left" w:pos="2803"/>
        </w:tabs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9"/>
          <w:szCs w:val="19"/>
        </w:rPr>
        <w:t>Halmazsűrűség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9"/>
          <w:szCs w:val="19"/>
        </w:rPr>
        <w:t>nem jellemző adat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tabs>
          <w:tab w:val="left" w:pos="2803"/>
        </w:tabs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9.2 További releváns adat: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Molekula tömeg: 36,5 g/mól - HCL</w:t>
      </w:r>
    </w:p>
    <w:p w:rsidR="00ED6E56" w:rsidRDefault="00941262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 w:rsidRPr="00941262">
        <w:rPr>
          <w:noProof/>
        </w:rPr>
        <w:pict>
          <v:rect id="Rectangle 83" o:spid="_x0000_s1034" style="position:absolute;margin-left:-1.4pt;margin-top:12.2pt;width:477.85pt;height:13.8pt;z-index:-25157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" o:allowincell="f" fillcolor="#00b0f0" stroked="f"/>
        </w:pic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FFFFFF"/>
          <w:sz w:val="24"/>
          <w:szCs w:val="24"/>
        </w:rPr>
        <w:t>*10. SZAKASZ: STABILITÁS ÉS REAKCIÓKÉPESSÉG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numPr>
          <w:ilvl w:val="0"/>
          <w:numId w:val="7"/>
        </w:numPr>
        <w:tabs>
          <w:tab w:val="clear" w:pos="720"/>
          <w:tab w:val="num" w:pos="444"/>
        </w:tabs>
        <w:overflowPunct w:val="0"/>
        <w:autoSpaceDE w:val="0"/>
        <w:autoSpaceDN w:val="0"/>
        <w:adjustRightInd w:val="0"/>
        <w:spacing w:after="0" w:line="239" w:lineRule="auto"/>
        <w:ind w:left="444" w:hanging="44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Reakciókészség: </w:t>
      </w:r>
      <w:r>
        <w:rPr>
          <w:rFonts w:ascii="Arial" w:hAnsi="Arial" w:cs="Arial"/>
          <w:sz w:val="20"/>
          <w:szCs w:val="20"/>
        </w:rPr>
        <w:t>az anyag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maró hatású fémekre, korróziót okoz.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94" w:lineRule="exact"/>
        <w:rPr>
          <w:rFonts w:ascii="Arial" w:hAnsi="Arial" w:cs="Arial"/>
          <w:b/>
          <w:bCs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7"/>
        </w:numPr>
        <w:tabs>
          <w:tab w:val="clear" w:pos="720"/>
          <w:tab w:val="num" w:pos="462"/>
        </w:tabs>
        <w:overflowPunct w:val="0"/>
        <w:autoSpaceDE w:val="0"/>
        <w:autoSpaceDN w:val="0"/>
        <w:adjustRightInd w:val="0"/>
        <w:spacing w:after="0" w:line="224" w:lineRule="auto"/>
        <w:ind w:left="4" w:right="400" w:hanging="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Kémiai stabilitás: </w:t>
      </w:r>
      <w:r>
        <w:rPr>
          <w:rFonts w:ascii="Arial" w:hAnsi="Arial" w:cs="Arial"/>
          <w:sz w:val="20"/>
          <w:szCs w:val="20"/>
        </w:rPr>
        <w:t>normál hőmérsékleti viszonyok és előírás szerinti tárolás esetén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stabil.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Melegítés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hatására bomlik.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91" w:lineRule="exact"/>
        <w:rPr>
          <w:rFonts w:ascii="Arial" w:hAnsi="Arial" w:cs="Arial"/>
          <w:b/>
          <w:bCs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7"/>
        </w:numPr>
        <w:tabs>
          <w:tab w:val="clear" w:pos="720"/>
          <w:tab w:val="num" w:pos="448"/>
        </w:tabs>
        <w:overflowPunct w:val="0"/>
        <w:autoSpaceDE w:val="0"/>
        <w:autoSpaceDN w:val="0"/>
        <w:adjustRightInd w:val="0"/>
        <w:spacing w:after="0" w:line="232" w:lineRule="auto"/>
        <w:ind w:left="4" w:right="400" w:hanging="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Veszélyes reakciók lehetősége: </w:t>
      </w:r>
      <w:r>
        <w:rPr>
          <w:rFonts w:ascii="Arial" w:hAnsi="Arial" w:cs="Arial"/>
          <w:sz w:val="20"/>
          <w:szCs w:val="20"/>
        </w:rPr>
        <w:t>rendeltetésszerű és az előírt módon történő használat esetén nincs.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Erős oxidálószerekkel vagy </w:t>
      </w:r>
      <w:proofErr w:type="spellStart"/>
      <w:r>
        <w:rPr>
          <w:rFonts w:ascii="Arial" w:hAnsi="Arial" w:cs="Arial"/>
          <w:sz w:val="20"/>
          <w:szCs w:val="20"/>
        </w:rPr>
        <w:t>hipokloritokkal</w:t>
      </w:r>
      <w:proofErr w:type="spellEnd"/>
      <w:r>
        <w:rPr>
          <w:rFonts w:ascii="Arial" w:hAnsi="Arial" w:cs="Arial"/>
          <w:sz w:val="20"/>
          <w:szCs w:val="20"/>
        </w:rPr>
        <w:t xml:space="preserve"> érintkezve mérgező klórgáz keletkezik. Erős lúggal érintkezve exoterm reakció alakul ki.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47" w:lineRule="exact"/>
        <w:rPr>
          <w:rFonts w:ascii="Arial" w:hAnsi="Arial" w:cs="Arial"/>
          <w:b/>
          <w:bCs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7"/>
        </w:numPr>
        <w:tabs>
          <w:tab w:val="clear" w:pos="720"/>
          <w:tab w:val="num" w:pos="444"/>
        </w:tabs>
        <w:overflowPunct w:val="0"/>
        <w:autoSpaceDE w:val="0"/>
        <w:autoSpaceDN w:val="0"/>
        <w:adjustRightInd w:val="0"/>
        <w:spacing w:after="0" w:line="239" w:lineRule="auto"/>
        <w:ind w:left="444" w:hanging="44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Kerülendő körülmények: </w:t>
      </w:r>
      <w:r>
        <w:rPr>
          <w:rFonts w:ascii="Arial" w:hAnsi="Arial" w:cs="Arial"/>
          <w:sz w:val="20"/>
          <w:szCs w:val="20"/>
        </w:rPr>
        <w:t>hőforrások.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96" w:lineRule="exact"/>
        <w:rPr>
          <w:rFonts w:ascii="Arial" w:hAnsi="Arial" w:cs="Arial"/>
          <w:b/>
          <w:bCs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7"/>
        </w:numPr>
        <w:tabs>
          <w:tab w:val="clear" w:pos="720"/>
          <w:tab w:val="num" w:pos="496"/>
        </w:tabs>
        <w:overflowPunct w:val="0"/>
        <w:autoSpaceDE w:val="0"/>
        <w:autoSpaceDN w:val="0"/>
        <w:adjustRightInd w:val="0"/>
        <w:spacing w:after="0" w:line="224" w:lineRule="auto"/>
        <w:ind w:left="4" w:right="400" w:hanging="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Nem összeférhető anyagok: </w:t>
      </w:r>
      <w:r>
        <w:rPr>
          <w:rFonts w:ascii="Arial" w:hAnsi="Arial" w:cs="Arial"/>
          <w:sz w:val="20"/>
          <w:szCs w:val="20"/>
        </w:rPr>
        <w:t xml:space="preserve">erős lúgok, </w:t>
      </w:r>
      <w:proofErr w:type="spellStart"/>
      <w:r>
        <w:rPr>
          <w:rFonts w:ascii="Arial" w:hAnsi="Arial" w:cs="Arial"/>
          <w:sz w:val="20"/>
          <w:szCs w:val="20"/>
        </w:rPr>
        <w:t>hipokloritok</w:t>
      </w:r>
      <w:proofErr w:type="spellEnd"/>
      <w:r>
        <w:rPr>
          <w:rFonts w:ascii="Arial" w:hAnsi="Arial" w:cs="Arial"/>
          <w:sz w:val="20"/>
          <w:szCs w:val="20"/>
        </w:rPr>
        <w:t xml:space="preserve">, erős oxidálószerek, fémek, </w:t>
      </w:r>
      <w:proofErr w:type="spellStart"/>
      <w:r>
        <w:rPr>
          <w:rFonts w:ascii="Arial" w:hAnsi="Arial" w:cs="Arial"/>
          <w:sz w:val="20"/>
          <w:szCs w:val="20"/>
        </w:rPr>
        <w:t>aminok</w:t>
      </w:r>
      <w:proofErr w:type="spellEnd"/>
      <w:r>
        <w:rPr>
          <w:rFonts w:ascii="Arial" w:hAnsi="Arial" w:cs="Arial"/>
          <w:sz w:val="20"/>
          <w:szCs w:val="20"/>
        </w:rPr>
        <w:t xml:space="preserve">, fluor-hidrogénsav, </w:t>
      </w:r>
      <w:proofErr w:type="spellStart"/>
      <w:r>
        <w:rPr>
          <w:rFonts w:ascii="Arial" w:hAnsi="Arial" w:cs="Arial"/>
          <w:sz w:val="20"/>
          <w:szCs w:val="20"/>
        </w:rPr>
        <w:t>kloritok</w:t>
      </w:r>
      <w:proofErr w:type="spellEnd"/>
      <w:r>
        <w:rPr>
          <w:rFonts w:ascii="Arial" w:hAnsi="Arial" w:cs="Arial"/>
          <w:sz w:val="20"/>
          <w:szCs w:val="20"/>
        </w:rPr>
        <w:t xml:space="preserve">, cianidok.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91" w:lineRule="exact"/>
        <w:rPr>
          <w:rFonts w:ascii="Arial" w:hAnsi="Arial" w:cs="Arial"/>
          <w:b/>
          <w:bCs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7"/>
        </w:numPr>
        <w:tabs>
          <w:tab w:val="clear" w:pos="720"/>
          <w:tab w:val="num" w:pos="491"/>
        </w:tabs>
        <w:overflowPunct w:val="0"/>
        <w:autoSpaceDE w:val="0"/>
        <w:autoSpaceDN w:val="0"/>
        <w:adjustRightInd w:val="0"/>
        <w:spacing w:after="0" w:line="236" w:lineRule="auto"/>
        <w:ind w:left="4" w:right="400" w:hanging="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Veszélyes bomlástermékek: </w:t>
      </w:r>
      <w:r>
        <w:rPr>
          <w:rFonts w:ascii="Arial" w:hAnsi="Arial" w:cs="Arial"/>
          <w:sz w:val="20"/>
          <w:szCs w:val="20"/>
        </w:rPr>
        <w:t>rendeltetésszerű használat és előírt tárolás esetén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nem keletkezik.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Magas hőmérséklet hatására mérgező és maró hatású gázok/gőzök, hidrogén-klorid keletkezése közben bomlik. Fémekkel reagálva robbanásveszélyes hidrogén keletkezik. </w:t>
      </w:r>
      <w:proofErr w:type="spellStart"/>
      <w:r>
        <w:rPr>
          <w:rFonts w:ascii="Arial" w:hAnsi="Arial" w:cs="Arial"/>
          <w:sz w:val="20"/>
          <w:szCs w:val="20"/>
        </w:rPr>
        <w:t>Hipokloritokkal</w:t>
      </w:r>
      <w:proofErr w:type="spellEnd"/>
      <w:r>
        <w:rPr>
          <w:rFonts w:ascii="Arial" w:hAnsi="Arial" w:cs="Arial"/>
          <w:sz w:val="20"/>
          <w:szCs w:val="20"/>
        </w:rPr>
        <w:t xml:space="preserve"> reagálva mérgező klórgáz keletkezik. </w:t>
      </w:r>
    </w:p>
    <w:p w:rsidR="00ED6E56" w:rsidRDefault="00941262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  <w:r w:rsidRPr="00941262">
        <w:rPr>
          <w:noProof/>
        </w:rPr>
        <w:pict>
          <v:rect id="Rectangle 84" o:spid="_x0000_s1033" style="position:absolute;margin-left:-1.4pt;margin-top:12.3pt;width:477.85pt;height:13.85pt;z-index:-25157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" o:allowincell="f" fillcolor="#00b0f0" stroked="f"/>
        </w:pic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FFFFFF"/>
          <w:sz w:val="24"/>
          <w:szCs w:val="24"/>
        </w:rPr>
        <w:t>*11. SZAKASZ: TOXIKOLÓGIAI INFORMÁCIÓK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11.1 A toxikológiai hatásokra vonatkozó információk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Expozíciós útvonal: </w:t>
      </w:r>
      <w:r>
        <w:rPr>
          <w:rFonts w:ascii="Arial" w:hAnsi="Arial" w:cs="Arial"/>
          <w:sz w:val="20"/>
          <w:szCs w:val="20"/>
        </w:rPr>
        <w:t>Az anyag bejuthat a szervezetbe lenyeléssel és belégzéssel.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Akut toxicitási adatok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4" w:right="6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Lenyelve: </w:t>
      </w:r>
      <w:r>
        <w:rPr>
          <w:rFonts w:ascii="Arial" w:hAnsi="Arial" w:cs="Arial"/>
          <w:sz w:val="20"/>
          <w:szCs w:val="20"/>
        </w:rPr>
        <w:t>LD50 (</w:t>
      </w:r>
      <w:proofErr w:type="spellStart"/>
      <w:r>
        <w:rPr>
          <w:rFonts w:ascii="Arial" w:hAnsi="Arial" w:cs="Arial"/>
          <w:sz w:val="20"/>
          <w:szCs w:val="20"/>
        </w:rPr>
        <w:t>oral</w:t>
      </w:r>
      <w:proofErr w:type="spellEnd"/>
      <w:r>
        <w:rPr>
          <w:rFonts w:ascii="Arial" w:hAnsi="Arial" w:cs="Arial"/>
          <w:sz w:val="20"/>
          <w:szCs w:val="20"/>
        </w:rPr>
        <w:t>) 2571,43 mg/kg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 számításos módszer (felhasznált alapanyagra vonatkozó adat.)</w:t>
      </w:r>
      <w:r>
        <w:rPr>
          <w:rFonts w:ascii="Arial" w:hAnsi="Arial" w:cs="Arial"/>
          <w:b/>
          <w:bCs/>
          <w:sz w:val="20"/>
          <w:szCs w:val="20"/>
        </w:rPr>
        <w:t xml:space="preserve"> Lenyelve: </w:t>
      </w:r>
      <w:r>
        <w:rPr>
          <w:rFonts w:ascii="Arial" w:hAnsi="Arial" w:cs="Arial"/>
          <w:sz w:val="20"/>
          <w:szCs w:val="20"/>
        </w:rPr>
        <w:t>LD50 (</w:t>
      </w:r>
      <w:proofErr w:type="spellStart"/>
      <w:r>
        <w:rPr>
          <w:rFonts w:ascii="Arial" w:hAnsi="Arial" w:cs="Arial"/>
          <w:sz w:val="20"/>
          <w:szCs w:val="20"/>
        </w:rPr>
        <w:t>oral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nyúl):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900 mg/kg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(felhasznált alapanyagra vonatkozó adat.)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4" w:righ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Hatások és tünetek: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szájüreg, garat, nyelőcső és az emésztő rendszer felmarása, nyelőcső és a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gyomor perforálódásának veszélye.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Bőrkorrózió / bőrirritáció: maró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tabs>
          <w:tab w:val="left" w:pos="2103"/>
        </w:tabs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9"/>
          <w:szCs w:val="19"/>
        </w:rPr>
        <w:t>LD50 (</w:t>
      </w:r>
      <w:proofErr w:type="spellStart"/>
      <w:r>
        <w:rPr>
          <w:rFonts w:ascii="Arial" w:hAnsi="Arial" w:cs="Arial"/>
          <w:sz w:val="19"/>
          <w:szCs w:val="19"/>
        </w:rPr>
        <w:t>dermal</w:t>
      </w:r>
      <w:proofErr w:type="spellEnd"/>
      <w:r>
        <w:rPr>
          <w:rFonts w:ascii="Arial" w:hAnsi="Arial" w:cs="Arial"/>
          <w:sz w:val="19"/>
          <w:szCs w:val="19"/>
        </w:rPr>
        <w:t xml:space="preserve">) </w:t>
      </w:r>
      <w:proofErr w:type="gramStart"/>
      <w:r>
        <w:rPr>
          <w:rFonts w:ascii="Arial" w:hAnsi="Arial" w:cs="Arial"/>
          <w:sz w:val="19"/>
          <w:szCs w:val="19"/>
        </w:rPr>
        <w:t>nyúl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9"/>
          <w:szCs w:val="19"/>
        </w:rPr>
        <w:t>&gt;5010</w:t>
      </w:r>
      <w:proofErr w:type="gramEnd"/>
      <w:r>
        <w:rPr>
          <w:rFonts w:ascii="Arial" w:hAnsi="Arial" w:cs="Arial"/>
          <w:sz w:val="19"/>
          <w:szCs w:val="19"/>
        </w:rPr>
        <w:t xml:space="preserve"> mg/kg (felhasznált alapanyagra vonatkozó adat.)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4" w:righ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Hatások és tünetek: </w:t>
      </w:r>
      <w:r>
        <w:rPr>
          <w:rFonts w:ascii="Arial" w:hAnsi="Arial" w:cs="Arial"/>
          <w:sz w:val="20"/>
          <w:szCs w:val="20"/>
        </w:rPr>
        <w:t>az anyaggal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történő közvetlen érintkezés során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vörösség, égő fájdalom, hólyagok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keletkeznek.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Súlyos szemkárosodás / szemirritáció: </w:t>
      </w:r>
      <w:r>
        <w:rPr>
          <w:rFonts w:ascii="Arial" w:hAnsi="Arial" w:cs="Arial"/>
          <w:sz w:val="20"/>
          <w:szCs w:val="20"/>
        </w:rPr>
        <w:t>maró, súlyos szemkárosodást okoz.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Vörösséget, fájdalmat, égő érzést, súlyos marást okoz.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4" w:righ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Légzőszervi vagy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bőrszenzibilizáció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LC50 (</w:t>
      </w:r>
      <w:proofErr w:type="spellStart"/>
      <w:r>
        <w:rPr>
          <w:rFonts w:ascii="Arial" w:hAnsi="Arial" w:cs="Arial"/>
          <w:sz w:val="20"/>
          <w:szCs w:val="20"/>
        </w:rPr>
        <w:t>inhalatív</w:t>
      </w:r>
      <w:proofErr w:type="spellEnd"/>
      <w:r>
        <w:rPr>
          <w:rFonts w:ascii="Arial" w:hAnsi="Arial" w:cs="Arial"/>
          <w:sz w:val="20"/>
          <w:szCs w:val="20"/>
        </w:rPr>
        <w:t>) patkány: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45,6 mg/l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(felhasznált alapanyagra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vonatkozó adat.)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4" w:right="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Hatások és tünetek: </w:t>
      </w:r>
      <w:r>
        <w:rPr>
          <w:rFonts w:ascii="Arial" w:hAnsi="Arial" w:cs="Arial"/>
          <w:sz w:val="20"/>
          <w:szCs w:val="20"/>
        </w:rPr>
        <w:t>gőzének/permetének belégzése irritálja az orr és a torok nyálkahártyáját.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Belélegezve köhögést, égő érzést, torokfájást okoz. Tartós/nagy mennyiségű belégzés során tüdőgyulladás alakul ki</w:t>
      </w:r>
      <w:proofErr w:type="gramStart"/>
      <w:r>
        <w:rPr>
          <w:rFonts w:ascii="Arial" w:hAnsi="Arial" w:cs="Arial"/>
          <w:sz w:val="20"/>
          <w:szCs w:val="20"/>
        </w:rPr>
        <w:t>..</w:t>
      </w:r>
      <w:proofErr w:type="gramEnd"/>
      <w:r>
        <w:rPr>
          <w:rFonts w:ascii="Arial" w:hAnsi="Arial" w:cs="Arial"/>
          <w:sz w:val="20"/>
          <w:szCs w:val="20"/>
        </w:rPr>
        <w:t xml:space="preserve"> Bőrön nem okoz túlérzékenységet – teszt: tengerimalac (</w:t>
      </w:r>
      <w:proofErr w:type="spellStart"/>
      <w:r>
        <w:rPr>
          <w:rFonts w:ascii="Arial" w:hAnsi="Arial" w:cs="Arial"/>
          <w:sz w:val="20"/>
          <w:szCs w:val="20"/>
        </w:rPr>
        <w:t>Maximisation</w:t>
      </w:r>
      <w:proofErr w:type="spellEnd"/>
      <w:r>
        <w:rPr>
          <w:rFonts w:ascii="Arial" w:hAnsi="Arial" w:cs="Arial"/>
          <w:sz w:val="20"/>
          <w:szCs w:val="20"/>
        </w:rPr>
        <w:t xml:space="preserve"> Test)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Csírasejt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mutagenitás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/mutáció: </w:t>
      </w:r>
      <w:r>
        <w:rPr>
          <w:rFonts w:ascii="Arial" w:hAnsi="Arial" w:cs="Arial"/>
          <w:sz w:val="20"/>
          <w:szCs w:val="20"/>
        </w:rPr>
        <w:t>nincs adat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4" w:right="3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Rákkeltő hatás: </w:t>
      </w:r>
      <w:r>
        <w:rPr>
          <w:rFonts w:ascii="Arial" w:hAnsi="Arial" w:cs="Arial"/>
          <w:sz w:val="20"/>
          <w:szCs w:val="20"/>
        </w:rPr>
        <w:t>az IARC nem tarja számon, mint humán rákkeltő anyagot.</w:t>
      </w:r>
      <w:r>
        <w:rPr>
          <w:rFonts w:ascii="Arial" w:hAnsi="Arial" w:cs="Arial"/>
          <w:b/>
          <w:bCs/>
          <w:sz w:val="20"/>
          <w:szCs w:val="20"/>
        </w:rPr>
        <w:t xml:space="preserve"> Reprodukciós toxicitás: </w:t>
      </w:r>
      <w:r>
        <w:rPr>
          <w:rFonts w:ascii="Arial" w:hAnsi="Arial" w:cs="Arial"/>
          <w:sz w:val="20"/>
          <w:szCs w:val="20"/>
        </w:rPr>
        <w:t>nincs kísérleti eredményből származó adat.</w:t>
      </w:r>
      <w:r>
        <w:rPr>
          <w:rFonts w:ascii="Arial" w:hAnsi="Arial" w:cs="Arial"/>
          <w:b/>
          <w:bCs/>
          <w:sz w:val="20"/>
          <w:szCs w:val="20"/>
        </w:rPr>
        <w:t xml:space="preserve"> Ismételt dózisú toxicitás: </w:t>
      </w:r>
      <w:r>
        <w:rPr>
          <w:rFonts w:ascii="Arial" w:hAnsi="Arial" w:cs="Arial"/>
          <w:sz w:val="20"/>
          <w:szCs w:val="20"/>
        </w:rPr>
        <w:t>nincs kísérleti eredményből származó adat.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Egyszeri expozíció utáni célszervi toxicitás (STOT): </w:t>
      </w:r>
      <w:r>
        <w:rPr>
          <w:rFonts w:ascii="Arial" w:hAnsi="Arial" w:cs="Arial"/>
          <w:sz w:val="20"/>
          <w:szCs w:val="20"/>
        </w:rPr>
        <w:t>3 veszélyességi kategória – légúti irritációt okozhat.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Ismételt expozíció utáni célszervi toxicitás (STOT): </w:t>
      </w:r>
      <w:r>
        <w:rPr>
          <w:rFonts w:ascii="Arial" w:hAnsi="Arial" w:cs="Arial"/>
          <w:sz w:val="20"/>
          <w:szCs w:val="20"/>
        </w:rPr>
        <w:t>nincs kísérleti eredményből származó adat.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Aspirációs veszély: </w:t>
      </w:r>
      <w:r>
        <w:rPr>
          <w:rFonts w:ascii="Arial" w:hAnsi="Arial" w:cs="Arial"/>
          <w:sz w:val="20"/>
          <w:szCs w:val="20"/>
        </w:rPr>
        <w:t>nincs kísérleti eredményből származó adat.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D6E56">
          <w:pgSz w:w="12240" w:h="15840"/>
          <w:pgMar w:top="729" w:right="920" w:bottom="508" w:left="1416" w:header="708" w:footer="708" w:gutter="0"/>
          <w:cols w:space="708" w:equalWidth="0">
            <w:col w:w="9904"/>
          </w:cols>
          <w:noEndnote/>
        </w:sect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7"/>
          <w:szCs w:val="17"/>
        </w:rPr>
        <w:t>7/28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D6E56">
          <w:type w:val="continuous"/>
          <w:pgSz w:w="12240" w:h="15840"/>
          <w:pgMar w:top="729" w:right="1420" w:bottom="508" w:left="10480" w:header="708" w:footer="708" w:gutter="0"/>
          <w:cols w:space="708" w:equalWidth="0">
            <w:col w:w="340"/>
          </w:cols>
          <w:noEndnote/>
        </w:sectPr>
      </w:pPr>
    </w:p>
    <w:p w:rsidR="00ED6E56" w:rsidRDefault="009504FD" w:rsidP="009504FD">
      <w:pPr>
        <w:widowControl w:val="0"/>
        <w:autoSpaceDE w:val="0"/>
        <w:autoSpaceDN w:val="0"/>
        <w:adjustRightInd w:val="0"/>
        <w:spacing w:after="0" w:line="239" w:lineRule="auto"/>
        <w:ind w:left="6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</w:rPr>
        <w:lastRenderedPageBreak/>
        <w:t xml:space="preserve">    </w:t>
      </w:r>
      <w:r w:rsidR="00ED6E56">
        <w:rPr>
          <w:rFonts w:ascii="Arial" w:hAnsi="Arial" w:cs="Arial"/>
          <w:b/>
          <w:bCs/>
        </w:rPr>
        <w:t xml:space="preserve">HÁZTARTÁSI </w:t>
      </w:r>
      <w:r>
        <w:rPr>
          <w:rFonts w:ascii="Arial" w:hAnsi="Arial" w:cs="Arial"/>
          <w:b/>
          <w:bCs/>
        </w:rPr>
        <w:t>VÍZKŐOLDÓ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8F422B" w:rsidP="008F422B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4320"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D22333">
        <w:rPr>
          <w:rFonts w:ascii="Arial" w:hAnsi="Arial" w:cs="Arial"/>
          <w:sz w:val="20"/>
          <w:szCs w:val="20"/>
        </w:rPr>
        <w:t>Felülvizsgálat dátuma: 2016</w:t>
      </w:r>
      <w:r w:rsidR="00ED6E5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augusztus 15. </w:t>
      </w:r>
      <w:r w:rsidR="00ED6E56">
        <w:rPr>
          <w:rFonts w:ascii="Arial" w:hAnsi="Arial" w:cs="Arial"/>
          <w:sz w:val="20"/>
          <w:szCs w:val="20"/>
        </w:rPr>
        <w:t>Verzió: 2.0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numPr>
          <w:ilvl w:val="0"/>
          <w:numId w:val="8"/>
        </w:numPr>
        <w:tabs>
          <w:tab w:val="clear" w:pos="720"/>
          <w:tab w:val="num" w:pos="455"/>
        </w:tabs>
        <w:overflowPunct w:val="0"/>
        <w:autoSpaceDE w:val="0"/>
        <w:autoSpaceDN w:val="0"/>
        <w:adjustRightInd w:val="0"/>
        <w:spacing w:after="0" w:line="224" w:lineRule="auto"/>
        <w:ind w:left="4" w:right="420" w:hanging="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Azonnali hatások, valamint krónikus hatások a rövid és hosszú távú expozícióból származóan: </w:t>
      </w:r>
      <w:r>
        <w:rPr>
          <w:rFonts w:ascii="Arial" w:hAnsi="Arial" w:cs="Arial"/>
          <w:sz w:val="20"/>
          <w:szCs w:val="20"/>
        </w:rPr>
        <w:t xml:space="preserve">bőr- és szemmarás, köhögés, torokfájás, szemégés, bőrfájdalom.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91" w:lineRule="exact"/>
        <w:rPr>
          <w:rFonts w:ascii="Arial" w:hAnsi="Arial" w:cs="Arial"/>
          <w:b/>
          <w:bCs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8"/>
        </w:numPr>
        <w:tabs>
          <w:tab w:val="clear" w:pos="720"/>
          <w:tab w:val="num" w:pos="484"/>
        </w:tabs>
        <w:overflowPunct w:val="0"/>
        <w:autoSpaceDE w:val="0"/>
        <w:autoSpaceDN w:val="0"/>
        <w:adjustRightInd w:val="0"/>
        <w:spacing w:after="0" w:line="224" w:lineRule="auto"/>
        <w:ind w:left="4" w:right="400" w:hanging="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Késleltetett hatások: </w:t>
      </w:r>
      <w:r>
        <w:rPr>
          <w:rFonts w:ascii="Arial" w:hAnsi="Arial" w:cs="Arial"/>
          <w:sz w:val="20"/>
          <w:szCs w:val="20"/>
        </w:rPr>
        <w:t>az anyag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vagy a bomlástermékeinek belégzése káros hatással van a tüdő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szöveteire. A tünetek számos esetben csak késleltetve jelennek meg. </w:t>
      </w:r>
    </w:p>
    <w:p w:rsidR="00ED6E56" w:rsidRDefault="00941262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  <w:r w:rsidRPr="00941262">
        <w:rPr>
          <w:noProof/>
        </w:rPr>
        <w:pict>
          <v:rect id="Rectangle 85" o:spid="_x0000_s1032" style="position:absolute;margin-left:-1.4pt;margin-top:14.1pt;width:477.85pt;height:13.8pt;z-index:-25157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" o:allowincell="f" fillcolor="#00b0f0" stroked="f"/>
        </w:pic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FFFFFF"/>
          <w:sz w:val="24"/>
          <w:szCs w:val="24"/>
        </w:rPr>
        <w:t>*12. SZAKASZ: ÖKOLÓGIAI INFORMÁCIÓK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74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93" w:lineRule="auto"/>
        <w:ind w:left="4" w:right="79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9"/>
          <w:szCs w:val="19"/>
        </w:rPr>
        <w:t xml:space="preserve">12.1 </w:t>
      </w:r>
      <w:proofErr w:type="spellStart"/>
      <w:r>
        <w:rPr>
          <w:rFonts w:ascii="Arial" w:hAnsi="Arial" w:cs="Arial"/>
          <w:b/>
          <w:bCs/>
          <w:sz w:val="19"/>
          <w:szCs w:val="19"/>
        </w:rPr>
        <w:t>Ökotoxikológia</w:t>
      </w:r>
      <w:proofErr w:type="spellEnd"/>
      <w:r>
        <w:rPr>
          <w:rFonts w:ascii="Arial" w:hAnsi="Arial" w:cs="Arial"/>
          <w:b/>
          <w:bCs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b/>
          <w:bCs/>
          <w:sz w:val="19"/>
          <w:szCs w:val="19"/>
        </w:rPr>
        <w:t>Víztoxicitási</w:t>
      </w:r>
      <w:proofErr w:type="spellEnd"/>
      <w:r>
        <w:rPr>
          <w:rFonts w:ascii="Arial" w:hAnsi="Arial" w:cs="Arial"/>
          <w:b/>
          <w:bCs/>
          <w:sz w:val="19"/>
          <w:szCs w:val="19"/>
        </w:rPr>
        <w:t xml:space="preserve"> adatok: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Halak: </w:t>
      </w:r>
      <w:r>
        <w:rPr>
          <w:rFonts w:ascii="Arial" w:hAnsi="Arial" w:cs="Arial"/>
          <w:sz w:val="20"/>
          <w:szCs w:val="20"/>
        </w:rPr>
        <w:t>LC50: 20,5 mg/l.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édesvízi halak (felhasznált alapanyagra vonatkozó adat.)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Toxicitás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daphniára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és egyéb vízi gerinctelen szervezetekre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94" w:lineRule="auto"/>
        <w:ind w:left="4" w:right="390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sz w:val="19"/>
          <w:szCs w:val="19"/>
        </w:rPr>
        <w:t>Daphnia</w:t>
      </w:r>
      <w:proofErr w:type="spellEnd"/>
      <w:r>
        <w:rPr>
          <w:rFonts w:ascii="Arial" w:hAnsi="Arial" w:cs="Arial"/>
          <w:sz w:val="19"/>
          <w:szCs w:val="19"/>
        </w:rPr>
        <w:t xml:space="preserve"> EC50: 0,45 mg/l (felhasznált alapanyagra vonatkozó adat.) Alga EC50: 0,73 mg/l l (felhasznált alapanyagra vonatkozó adat.)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Baktérium: EC50: 0,23 mg/l (aktivált iszap) (felhasznált alapanyagra vonatkozó adat.)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numPr>
          <w:ilvl w:val="0"/>
          <w:numId w:val="9"/>
        </w:numPr>
        <w:tabs>
          <w:tab w:val="clear" w:pos="720"/>
          <w:tab w:val="num" w:pos="444"/>
        </w:tabs>
        <w:overflowPunct w:val="0"/>
        <w:autoSpaceDE w:val="0"/>
        <w:autoSpaceDN w:val="0"/>
        <w:adjustRightInd w:val="0"/>
        <w:spacing w:after="0" w:line="239" w:lineRule="auto"/>
        <w:ind w:left="444" w:hanging="444"/>
        <w:jc w:val="both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Perzisztencia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és lebonthatóság: </w:t>
      </w:r>
      <w:r>
        <w:rPr>
          <w:rFonts w:ascii="Arial" w:hAnsi="Arial" w:cs="Arial"/>
          <w:sz w:val="20"/>
          <w:szCs w:val="20"/>
        </w:rPr>
        <w:t>szervetlen anyag, biológiailag nem lebontható.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1" w:lineRule="exact"/>
        <w:rPr>
          <w:rFonts w:ascii="Arial" w:hAnsi="Arial" w:cs="Arial"/>
          <w:b/>
          <w:bCs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9"/>
        </w:numPr>
        <w:tabs>
          <w:tab w:val="clear" w:pos="720"/>
          <w:tab w:val="num" w:pos="444"/>
        </w:tabs>
        <w:overflowPunct w:val="0"/>
        <w:autoSpaceDE w:val="0"/>
        <w:autoSpaceDN w:val="0"/>
        <w:adjustRightInd w:val="0"/>
        <w:spacing w:after="0" w:line="239" w:lineRule="auto"/>
        <w:ind w:left="444" w:hanging="444"/>
        <w:jc w:val="both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Bioakkumulációs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potencial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 xml:space="preserve">nem várható </w:t>
      </w:r>
      <w:proofErr w:type="spellStart"/>
      <w:r>
        <w:rPr>
          <w:rFonts w:ascii="Arial" w:hAnsi="Arial" w:cs="Arial"/>
          <w:sz w:val="20"/>
          <w:szCs w:val="20"/>
        </w:rPr>
        <w:t>bioakkumuláció</w:t>
      </w:r>
      <w:proofErr w:type="spellEnd"/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1" w:lineRule="exact"/>
        <w:rPr>
          <w:rFonts w:ascii="Arial" w:hAnsi="Arial" w:cs="Arial"/>
          <w:b/>
          <w:bCs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9"/>
        </w:numPr>
        <w:tabs>
          <w:tab w:val="clear" w:pos="720"/>
          <w:tab w:val="num" w:pos="444"/>
        </w:tabs>
        <w:overflowPunct w:val="0"/>
        <w:autoSpaceDE w:val="0"/>
        <w:autoSpaceDN w:val="0"/>
        <w:adjustRightInd w:val="0"/>
        <w:spacing w:after="0" w:line="239" w:lineRule="auto"/>
        <w:ind w:left="444" w:hanging="44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Mobilitás talajban: </w:t>
      </w:r>
      <w:r>
        <w:rPr>
          <w:rFonts w:ascii="Arial" w:hAnsi="Arial" w:cs="Arial"/>
          <w:sz w:val="20"/>
          <w:szCs w:val="20"/>
        </w:rPr>
        <w:t>nem áll rendelkezésre adat. A vizes oldat mobil.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4" w:righ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Környezetre veszélyes tulajdonságok: </w:t>
      </w:r>
      <w:r>
        <w:rPr>
          <w:rFonts w:ascii="Arial" w:hAnsi="Arial" w:cs="Arial"/>
          <w:sz w:val="20"/>
          <w:szCs w:val="20"/>
        </w:rPr>
        <w:t>Az anyagot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hígítatlanul</w:t>
      </w:r>
      <w:proofErr w:type="gramEnd"/>
      <w:r>
        <w:rPr>
          <w:rFonts w:ascii="Arial" w:hAnsi="Arial" w:cs="Arial"/>
          <w:sz w:val="20"/>
          <w:szCs w:val="20"/>
        </w:rPr>
        <w:t xml:space="preserve"> ill. nagyobb mennyiségben előkezelés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nélkül tilos a talajvízbe, a felszíni vizekbe vagy a csatornahálózatba juttatni.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33" w:lineRule="auto"/>
        <w:ind w:left="4" w:right="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Viselkedés szennyvíztisztító berendezésben: </w:t>
      </w:r>
      <w:r>
        <w:rPr>
          <w:rFonts w:ascii="Arial" w:hAnsi="Arial" w:cs="Arial"/>
          <w:sz w:val="20"/>
          <w:szCs w:val="20"/>
        </w:rPr>
        <w:t>a pH eltolódás miatt negatív hatással lehet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mikroorganizmusok tevékenységére, csak előkezelést követően, vagy nagy hígításban kerülhet a szennyvíztisztító rendszerbe.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12.5 A PBT és a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vPvB-értékelés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eredményei: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96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4" w:right="720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sz w:val="19"/>
          <w:szCs w:val="19"/>
        </w:rPr>
        <w:t>PBT-érték</w:t>
      </w:r>
      <w:proofErr w:type="spellEnd"/>
      <w:r>
        <w:rPr>
          <w:rFonts w:ascii="Arial" w:hAnsi="Arial" w:cs="Arial"/>
          <w:sz w:val="19"/>
          <w:szCs w:val="19"/>
        </w:rPr>
        <w:t xml:space="preserve">: nem alkalmazható </w:t>
      </w:r>
      <w:proofErr w:type="spellStart"/>
      <w:r>
        <w:rPr>
          <w:rFonts w:ascii="Arial" w:hAnsi="Arial" w:cs="Arial"/>
          <w:sz w:val="19"/>
          <w:szCs w:val="19"/>
        </w:rPr>
        <w:t>vPvB-érték</w:t>
      </w:r>
      <w:proofErr w:type="spellEnd"/>
      <w:r>
        <w:rPr>
          <w:rFonts w:ascii="Arial" w:hAnsi="Arial" w:cs="Arial"/>
          <w:sz w:val="19"/>
          <w:szCs w:val="19"/>
        </w:rPr>
        <w:t>: nem alkalmazható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12.6 További káros hatások: </w:t>
      </w:r>
      <w:r>
        <w:rPr>
          <w:rFonts w:ascii="Arial" w:hAnsi="Arial" w:cs="Arial"/>
          <w:sz w:val="20"/>
          <w:szCs w:val="20"/>
        </w:rPr>
        <w:t>nem áll rendelkezésre további adat</w:t>
      </w:r>
    </w:p>
    <w:p w:rsidR="00ED6E56" w:rsidRDefault="00941262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  <w:r w:rsidRPr="00941262">
        <w:rPr>
          <w:noProof/>
        </w:rPr>
        <w:pict>
          <v:rect id="Rectangle 86" o:spid="_x0000_s1031" style="position:absolute;margin-left:-1.4pt;margin-top:12.4pt;width:477.85pt;height:13.8pt;z-index:-25157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" o:allowincell="f" fillcolor="#00b0f0" stroked="f"/>
        </w:pic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FFFFFF"/>
          <w:sz w:val="24"/>
          <w:szCs w:val="24"/>
        </w:rPr>
        <w:t>*13. SZAKASZ: ÁRTALMATLANÍTÁSI SZEMPONTOK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13.1 Felhasználatlan termékből származó hulladék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4" w:right="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A rendeltetésszerű, előírt módon történő használatán kívül tilos a lefolyóba, csatornahálózatba üríteni. Az anyagot és maradékát tartalmazó csomagolást veszélyes hulladék gyűjtőhelyre kell szállítani. Az anyagot, a fel nem használt maradékát, göngyölegeit élővízbe, talajba és közcsatornába juttatni tilos! Szakszerű ártalmatlanítást engedéllyel rendelkező hulladék-megsemmisítő céggel kell elvégeztetni a vonatkozó jogszabályi előírások betartása mellett.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13.2 Kiürült csomagolóanyag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4" w:righ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Az üres </w:t>
      </w:r>
      <w:proofErr w:type="spellStart"/>
      <w:r>
        <w:rPr>
          <w:rFonts w:ascii="Arial" w:hAnsi="Arial" w:cs="Arial"/>
          <w:sz w:val="20"/>
          <w:szCs w:val="20"/>
        </w:rPr>
        <w:t>edényzetet</w:t>
      </w:r>
      <w:proofErr w:type="spellEnd"/>
      <w:r>
        <w:rPr>
          <w:rFonts w:ascii="Arial" w:hAnsi="Arial" w:cs="Arial"/>
          <w:sz w:val="20"/>
          <w:szCs w:val="20"/>
        </w:rPr>
        <w:t xml:space="preserve"> tilos bármilyen más célra felhasználni. A teljesen kiürült, tisztított flakonokat a háztartási szelektív gyűjtőbe lehet dobni. Nagyobb mennyiségben a hatályos előírások szerint kell eljárni.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27" w:lineRule="auto"/>
        <w:ind w:left="4" w:right="5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9"/>
          <w:szCs w:val="19"/>
        </w:rPr>
        <w:t xml:space="preserve">Csomagolóanyag tisztítás: </w:t>
      </w:r>
      <w:r>
        <w:rPr>
          <w:rFonts w:ascii="Arial" w:hAnsi="Arial" w:cs="Arial"/>
          <w:sz w:val="19"/>
          <w:szCs w:val="19"/>
        </w:rPr>
        <w:t>vízzel</w:t>
      </w:r>
      <w:r>
        <w:rPr>
          <w:rFonts w:ascii="Arial" w:hAnsi="Arial" w:cs="Arial"/>
          <w:b/>
          <w:bCs/>
          <w:sz w:val="19"/>
          <w:szCs w:val="19"/>
        </w:rPr>
        <w:t xml:space="preserve"> Hulladékkulcs-szám (</w:t>
      </w:r>
      <w:proofErr w:type="spellStart"/>
      <w:r>
        <w:rPr>
          <w:rFonts w:ascii="Arial" w:hAnsi="Arial" w:cs="Arial"/>
          <w:b/>
          <w:bCs/>
          <w:sz w:val="19"/>
          <w:szCs w:val="19"/>
        </w:rPr>
        <w:t>EWC-kód</w:t>
      </w:r>
      <w:proofErr w:type="spellEnd"/>
      <w:r>
        <w:rPr>
          <w:rFonts w:ascii="Arial" w:hAnsi="Arial" w:cs="Arial"/>
          <w:b/>
          <w:bCs/>
          <w:sz w:val="19"/>
          <w:szCs w:val="19"/>
        </w:rPr>
        <w:t xml:space="preserve">): </w:t>
      </w:r>
      <w:r>
        <w:rPr>
          <w:rFonts w:ascii="Arial" w:hAnsi="Arial" w:cs="Arial"/>
          <w:sz w:val="19"/>
          <w:szCs w:val="19"/>
        </w:rPr>
        <w:t xml:space="preserve">06 01 02* </w:t>
      </w:r>
      <w:r w:rsidR="009504FD">
        <w:rPr>
          <w:rFonts w:ascii="Arial" w:hAnsi="Arial" w:cs="Arial"/>
          <w:sz w:val="19"/>
          <w:szCs w:val="19"/>
        </w:rPr>
        <w:t>Vízkőoldó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Hulladékkulcs-szám (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EWC-kód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): </w:t>
      </w:r>
      <w:r>
        <w:rPr>
          <w:rFonts w:ascii="Arial" w:hAnsi="Arial" w:cs="Arial"/>
          <w:sz w:val="20"/>
          <w:szCs w:val="20"/>
        </w:rPr>
        <w:t>20 01 14* savak (lakossági használat)</w:t>
      </w:r>
    </w:p>
    <w:p w:rsidR="00ED6E56" w:rsidRDefault="00941262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  <w:r w:rsidRPr="00941262">
        <w:rPr>
          <w:noProof/>
        </w:rPr>
        <w:pict>
          <v:rect id="Rectangle 87" o:spid="_x0000_s1030" style="position:absolute;margin-left:-1.4pt;margin-top:11.95pt;width:477.85pt;height:13.8pt;z-index:-25157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" o:allowincell="f" fillcolor="#00b0f0" stroked="f"/>
        </w:pic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FFFFFF"/>
          <w:sz w:val="24"/>
          <w:szCs w:val="24"/>
        </w:rPr>
        <w:t>*14. SZAKASZ: SZÁLLÍTÁSI INFORMÁCIÓK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Szárazföldi szállítás (ADR/RID/GGVSE)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Tengeri szállítás (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IMDG-Code</w:t>
      </w:r>
      <w:proofErr w:type="spellEnd"/>
      <w:r>
        <w:rPr>
          <w:rFonts w:ascii="Arial" w:hAnsi="Arial" w:cs="Arial"/>
          <w:b/>
          <w:bCs/>
          <w:sz w:val="20"/>
          <w:szCs w:val="20"/>
        </w:rPr>
        <w:t>/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GGVSee</w:t>
      </w:r>
      <w:proofErr w:type="spellEnd"/>
      <w:r>
        <w:rPr>
          <w:rFonts w:ascii="Arial" w:hAnsi="Arial" w:cs="Arial"/>
          <w:b/>
          <w:bCs/>
          <w:sz w:val="20"/>
          <w:szCs w:val="20"/>
        </w:rPr>
        <w:t>)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Légi szállítás (ICAO/IATA)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numPr>
          <w:ilvl w:val="0"/>
          <w:numId w:val="10"/>
        </w:numPr>
        <w:tabs>
          <w:tab w:val="clear" w:pos="720"/>
          <w:tab w:val="num" w:pos="444"/>
        </w:tabs>
        <w:overflowPunct w:val="0"/>
        <w:autoSpaceDE w:val="0"/>
        <w:autoSpaceDN w:val="0"/>
        <w:adjustRightInd w:val="0"/>
        <w:spacing w:after="0" w:line="239" w:lineRule="auto"/>
        <w:ind w:left="444" w:hanging="44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UN szám: 1789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3" w:lineRule="exact"/>
        <w:rPr>
          <w:rFonts w:ascii="Arial" w:hAnsi="Arial" w:cs="Arial"/>
          <w:b/>
          <w:bCs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10"/>
        </w:numPr>
        <w:tabs>
          <w:tab w:val="clear" w:pos="720"/>
          <w:tab w:val="num" w:pos="444"/>
        </w:tabs>
        <w:overflowPunct w:val="0"/>
        <w:autoSpaceDE w:val="0"/>
        <w:autoSpaceDN w:val="0"/>
        <w:adjustRightInd w:val="0"/>
        <w:spacing w:after="0" w:line="239" w:lineRule="auto"/>
        <w:ind w:left="444" w:hanging="44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Szállítási megnevezés: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ADR/RID</w:t>
      </w:r>
      <w:proofErr w:type="gramStart"/>
      <w:r>
        <w:rPr>
          <w:rFonts w:ascii="Arial" w:hAnsi="Arial" w:cs="Arial"/>
          <w:sz w:val="20"/>
          <w:szCs w:val="20"/>
        </w:rPr>
        <w:t>:      KLÓR-HIDROGÉNSAV</w:t>
      </w:r>
      <w:proofErr w:type="gramEnd"/>
      <w:r>
        <w:rPr>
          <w:rFonts w:ascii="Arial" w:hAnsi="Arial" w:cs="Arial"/>
          <w:sz w:val="20"/>
          <w:szCs w:val="20"/>
        </w:rPr>
        <w:t xml:space="preserve"> (</w:t>
      </w:r>
      <w:r w:rsidR="009504FD">
        <w:rPr>
          <w:rFonts w:ascii="Arial" w:hAnsi="Arial" w:cs="Arial"/>
          <w:sz w:val="20"/>
          <w:szCs w:val="20"/>
        </w:rPr>
        <w:t>VÍZKŐOLDÓ</w:t>
      </w:r>
      <w:r>
        <w:rPr>
          <w:rFonts w:ascii="Arial" w:hAnsi="Arial" w:cs="Arial"/>
          <w:sz w:val="20"/>
          <w:szCs w:val="20"/>
        </w:rPr>
        <w:t>)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tabs>
          <w:tab w:val="left" w:pos="1403"/>
        </w:tabs>
        <w:autoSpaceDE w:val="0"/>
        <w:autoSpaceDN w:val="0"/>
        <w:adjustRightInd w:val="0"/>
        <w:spacing w:after="0" w:line="239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IMDG: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9"/>
          <w:szCs w:val="19"/>
        </w:rPr>
        <w:t>HYDROCHLORIC ACID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D6E56">
          <w:pgSz w:w="12240" w:h="15840"/>
          <w:pgMar w:top="729" w:right="920" w:bottom="508" w:left="1416" w:header="708" w:footer="708" w:gutter="0"/>
          <w:cols w:space="708" w:equalWidth="0">
            <w:col w:w="9904"/>
          </w:cols>
          <w:noEndnote/>
        </w:sect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7"/>
          <w:szCs w:val="17"/>
        </w:rPr>
        <w:t>8/28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D6E56">
          <w:type w:val="continuous"/>
          <w:pgSz w:w="12240" w:h="15840"/>
          <w:pgMar w:top="729" w:right="1420" w:bottom="508" w:left="10480" w:header="708" w:footer="708" w:gutter="0"/>
          <w:cols w:space="708" w:equalWidth="0">
            <w:col w:w="340"/>
          </w:cols>
          <w:noEndnote/>
        </w:sectPr>
      </w:pPr>
    </w:p>
    <w:p w:rsidR="00ED6E56" w:rsidRDefault="009504FD" w:rsidP="009504FD">
      <w:pPr>
        <w:widowControl w:val="0"/>
        <w:autoSpaceDE w:val="0"/>
        <w:autoSpaceDN w:val="0"/>
        <w:adjustRightInd w:val="0"/>
        <w:spacing w:after="0" w:line="239" w:lineRule="auto"/>
        <w:ind w:left="6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</w:rPr>
        <w:lastRenderedPageBreak/>
        <w:t xml:space="preserve">   </w:t>
      </w:r>
      <w:r w:rsidR="00ED6E56">
        <w:rPr>
          <w:rFonts w:ascii="Arial" w:hAnsi="Arial" w:cs="Arial"/>
          <w:b/>
          <w:bCs/>
        </w:rPr>
        <w:t xml:space="preserve">HÁZTARTÁSI </w:t>
      </w:r>
      <w:r>
        <w:rPr>
          <w:rFonts w:ascii="Arial" w:hAnsi="Arial" w:cs="Arial"/>
          <w:b/>
          <w:bCs/>
        </w:rPr>
        <w:t>VÍZKŐOLDÓ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8F422B" w:rsidP="008F422B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4320"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D22333">
        <w:rPr>
          <w:rFonts w:ascii="Arial" w:hAnsi="Arial" w:cs="Arial"/>
          <w:sz w:val="20"/>
          <w:szCs w:val="20"/>
        </w:rPr>
        <w:t>Felülvizsgálat dátuma: 2016</w:t>
      </w:r>
      <w:r w:rsidR="00ED6E5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augusztus 15. </w:t>
      </w:r>
      <w:r w:rsidR="00ED6E56">
        <w:rPr>
          <w:rFonts w:ascii="Arial" w:hAnsi="Arial" w:cs="Arial"/>
          <w:sz w:val="20"/>
          <w:szCs w:val="20"/>
        </w:rPr>
        <w:t>Verzió: 2.0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00"/>
        <w:gridCol w:w="700"/>
        <w:gridCol w:w="860"/>
        <w:gridCol w:w="1260"/>
      </w:tblGrid>
      <w:tr w:rsidR="00ED6E56">
        <w:trPr>
          <w:trHeight w:val="230"/>
        </w:trPr>
        <w:tc>
          <w:tcPr>
            <w:tcW w:w="3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14.3 </w:t>
            </w:r>
            <w:r>
              <w:rPr>
                <w:rFonts w:ascii="Arial" w:hAnsi="Arial" w:cs="Arial"/>
                <w:sz w:val="20"/>
                <w:szCs w:val="20"/>
              </w:rPr>
              <w:t>Szállítási veszélyességi osztály: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ED6E56">
        <w:trPr>
          <w:trHeight w:val="23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ADR-Osztály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ED6E56">
        <w:trPr>
          <w:trHeight w:val="230"/>
        </w:trPr>
        <w:tc>
          <w:tcPr>
            <w:tcW w:w="47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(Címkék; Osztályba sorolási szabály;</w:t>
            </w:r>
          </w:p>
        </w:tc>
      </w:tr>
      <w:tr w:rsidR="00ED6E56">
        <w:trPr>
          <w:trHeight w:val="230"/>
        </w:trPr>
        <w:tc>
          <w:tcPr>
            <w:tcW w:w="3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Veszélyt jelölő számok; Alagutakra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ED6E56">
        <w:trPr>
          <w:trHeight w:val="230"/>
        </w:trPr>
        <w:tc>
          <w:tcPr>
            <w:tcW w:w="3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vonatkozó korlátozások kódja)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0"/>
                <w:szCs w:val="20"/>
              </w:rPr>
              <w:t>8; C1; 80; (E)</w:t>
            </w:r>
          </w:p>
        </w:tc>
      </w:tr>
      <w:tr w:rsidR="00ED6E56">
        <w:trPr>
          <w:trHeight w:val="228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RID-Osztály</w:t>
            </w:r>
            <w:proofErr w:type="spellEnd"/>
            <w:r>
              <w:rPr>
                <w:rFonts w:ascii="Arial" w:hAnsi="Arial" w:cs="Arial"/>
                <w:color w:val="808080"/>
                <w:sz w:val="20"/>
                <w:szCs w:val="20"/>
              </w:rPr>
              <w:t>: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ED6E56">
        <w:trPr>
          <w:trHeight w:val="230"/>
        </w:trPr>
        <w:tc>
          <w:tcPr>
            <w:tcW w:w="47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(Címkék; Osztályba sorolási szabály;</w:t>
            </w:r>
          </w:p>
        </w:tc>
      </w:tr>
      <w:tr w:rsidR="00ED6E56">
        <w:trPr>
          <w:trHeight w:val="230"/>
        </w:trPr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Veszélyt jelölő számok)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8; C1; 80</w:t>
            </w:r>
          </w:p>
        </w:tc>
      </w:tr>
      <w:tr w:rsidR="00ED6E56">
        <w:trPr>
          <w:trHeight w:val="23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IMDG-Osztály</w:t>
            </w:r>
            <w:proofErr w:type="spellEnd"/>
            <w:r>
              <w:rPr>
                <w:rFonts w:ascii="Arial" w:hAnsi="Arial" w:cs="Arial"/>
                <w:color w:val="808080"/>
                <w:sz w:val="20"/>
                <w:szCs w:val="20"/>
              </w:rPr>
              <w:t>: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ED6E56">
        <w:trPr>
          <w:trHeight w:val="242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(Címkék;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EmS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8; F-A, S-B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D6E56" w:rsidRDefault="00ED6E56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numPr>
          <w:ilvl w:val="0"/>
          <w:numId w:val="11"/>
        </w:numPr>
        <w:tabs>
          <w:tab w:val="clear" w:pos="720"/>
          <w:tab w:val="num" w:pos="444"/>
        </w:tabs>
        <w:overflowPunct w:val="0"/>
        <w:autoSpaceDE w:val="0"/>
        <w:autoSpaceDN w:val="0"/>
        <w:adjustRightInd w:val="0"/>
        <w:spacing w:after="0" w:line="239" w:lineRule="auto"/>
        <w:ind w:left="444" w:hanging="44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Csomagolási csoport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7" w:lineRule="exact"/>
        <w:rPr>
          <w:rFonts w:ascii="Arial" w:hAnsi="Arial" w:cs="Arial"/>
          <w:b/>
          <w:bCs/>
          <w:sz w:val="20"/>
          <w:szCs w:val="20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704" w:right="832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ADR: III RID: III IMDG: III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9" w:lineRule="exact"/>
        <w:rPr>
          <w:rFonts w:ascii="Arial" w:hAnsi="Arial" w:cs="Arial"/>
          <w:b/>
          <w:bCs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11"/>
        </w:numPr>
        <w:tabs>
          <w:tab w:val="clear" w:pos="720"/>
          <w:tab w:val="num" w:pos="444"/>
        </w:tabs>
        <w:overflowPunct w:val="0"/>
        <w:autoSpaceDE w:val="0"/>
        <w:autoSpaceDN w:val="0"/>
        <w:adjustRightInd w:val="0"/>
        <w:spacing w:after="0" w:line="239" w:lineRule="auto"/>
        <w:ind w:left="444" w:hanging="44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Környezeti veszély: nem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5" w:lineRule="exact"/>
        <w:rPr>
          <w:rFonts w:ascii="Arial" w:hAnsi="Arial" w:cs="Arial"/>
          <w:b/>
          <w:bCs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11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23" w:lineRule="auto"/>
        <w:ind w:left="424" w:right="6900" w:hanging="424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Különleges intézkedések: Korlátozott mennyiség: 5 liter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5" w:lineRule="exact"/>
        <w:rPr>
          <w:rFonts w:ascii="Arial" w:hAnsi="Arial" w:cs="Arial"/>
          <w:b/>
          <w:bCs/>
          <w:sz w:val="20"/>
          <w:szCs w:val="20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424" w:right="40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kis kiszerelési egységű anyag a korlátozott mennyiség szállítására vonatkozó előírások figyelembe vétele mellett szállítható.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90" w:lineRule="exact"/>
        <w:rPr>
          <w:rFonts w:ascii="Arial" w:hAnsi="Arial" w:cs="Arial"/>
          <w:b/>
          <w:bCs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11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23" w:lineRule="auto"/>
        <w:ind w:left="424" w:right="1100" w:hanging="42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73/78-as MARPOL egyezmény </w:t>
      </w:r>
      <w:proofErr w:type="spellStart"/>
      <w:r>
        <w:rPr>
          <w:rFonts w:ascii="Arial" w:hAnsi="Arial" w:cs="Arial"/>
          <w:sz w:val="20"/>
          <w:szCs w:val="20"/>
        </w:rPr>
        <w:t>II-es</w:t>
      </w:r>
      <w:proofErr w:type="spellEnd"/>
      <w:r>
        <w:rPr>
          <w:rFonts w:ascii="Arial" w:hAnsi="Arial" w:cs="Arial"/>
          <w:sz w:val="20"/>
          <w:szCs w:val="20"/>
        </w:rPr>
        <w:t xml:space="preserve"> számú mellékletének és az </w:t>
      </w:r>
      <w:proofErr w:type="spellStart"/>
      <w:r>
        <w:rPr>
          <w:rFonts w:ascii="Arial" w:hAnsi="Arial" w:cs="Arial"/>
          <w:sz w:val="20"/>
          <w:szCs w:val="20"/>
        </w:rPr>
        <w:t>IBC-kódnak</w:t>
      </w:r>
      <w:proofErr w:type="spellEnd"/>
      <w:r>
        <w:rPr>
          <w:rFonts w:ascii="Arial" w:hAnsi="Arial" w:cs="Arial"/>
          <w:sz w:val="20"/>
          <w:szCs w:val="20"/>
        </w:rPr>
        <w:t xml:space="preserve"> megfelelően az ömlesztett szállításra vonatkozó információ: nem releváns </w:t>
      </w:r>
    </w:p>
    <w:p w:rsidR="00ED6E56" w:rsidRDefault="00941262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 w:rsidRPr="00941262">
        <w:rPr>
          <w:noProof/>
        </w:rPr>
        <w:pict>
          <v:rect id="Rectangle 88" o:spid="_x0000_s1029" style="position:absolute;margin-left:-1.4pt;margin-top:12.15pt;width:477.85pt;height:13.8pt;z-index:-25157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" o:allowincell="f" fillcolor="#00b0f0" stroked="f"/>
        </w:pic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FFFFFF"/>
          <w:sz w:val="24"/>
          <w:szCs w:val="24"/>
        </w:rPr>
        <w:t>*15. SZAKASZ: SZABÁLYOZÁSSAL KAPCSOLATOS INFORMÁCIÓK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74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4" w:right="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15.1 Az adott anyaggal kapcsolatos biztonsági, egészségügyi és környezetvédelmi előírások/jogszabályok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numPr>
          <w:ilvl w:val="0"/>
          <w:numId w:val="12"/>
        </w:numPr>
        <w:tabs>
          <w:tab w:val="clear" w:pos="720"/>
          <w:tab w:val="num" w:pos="724"/>
        </w:tabs>
        <w:overflowPunct w:val="0"/>
        <w:autoSpaceDE w:val="0"/>
        <w:autoSpaceDN w:val="0"/>
        <w:adjustRightInd w:val="0"/>
        <w:spacing w:after="0" w:line="239" w:lineRule="auto"/>
        <w:ind w:left="724" w:hanging="366"/>
        <w:jc w:val="both"/>
        <w:rPr>
          <w:rFonts w:ascii="Wingdings" w:hAnsi="Wingdings" w:cs="Wingdings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2000. évi XXV. törvény a kémiai biztonságról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8" w:lineRule="exact"/>
        <w:rPr>
          <w:rFonts w:ascii="Wingdings" w:hAnsi="Wingdings" w:cs="Wingdings"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12"/>
        </w:numPr>
        <w:tabs>
          <w:tab w:val="clear" w:pos="720"/>
          <w:tab w:val="num" w:pos="724"/>
        </w:tabs>
        <w:overflowPunct w:val="0"/>
        <w:autoSpaceDE w:val="0"/>
        <w:autoSpaceDN w:val="0"/>
        <w:adjustRightInd w:val="0"/>
        <w:spacing w:after="0" w:line="222" w:lineRule="auto"/>
        <w:ind w:left="724" w:right="420" w:hanging="364"/>
        <w:jc w:val="both"/>
        <w:rPr>
          <w:rFonts w:ascii="Wingdings" w:hAnsi="Wingdings" w:cs="Wingdings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44/2000. (XII. 27.) EüM rendelet a veszélyes anyagokkal és veszélyes készítményekkel kapcsolatos egyes eljárások, ill. tevékenységek részletes szabályairól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0" w:lineRule="exact"/>
        <w:rPr>
          <w:rFonts w:ascii="Wingdings" w:hAnsi="Wingdings" w:cs="Wingdings"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12"/>
        </w:numPr>
        <w:tabs>
          <w:tab w:val="clear" w:pos="720"/>
          <w:tab w:val="num" w:pos="724"/>
        </w:tabs>
        <w:overflowPunct w:val="0"/>
        <w:autoSpaceDE w:val="0"/>
        <w:autoSpaceDN w:val="0"/>
        <w:adjustRightInd w:val="0"/>
        <w:spacing w:after="0" w:line="239" w:lineRule="auto"/>
        <w:ind w:left="724" w:hanging="364"/>
        <w:jc w:val="both"/>
        <w:rPr>
          <w:rFonts w:ascii="Wingdings" w:hAnsi="Wingdings" w:cs="Wingdings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1907/2006/EK rendelet REACH rendelet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0" w:lineRule="exact"/>
        <w:rPr>
          <w:rFonts w:ascii="Wingdings" w:hAnsi="Wingdings" w:cs="Wingdings"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12"/>
        </w:numPr>
        <w:tabs>
          <w:tab w:val="clear" w:pos="720"/>
          <w:tab w:val="num" w:pos="724"/>
        </w:tabs>
        <w:overflowPunct w:val="0"/>
        <w:autoSpaceDE w:val="0"/>
        <w:autoSpaceDN w:val="0"/>
        <w:adjustRightInd w:val="0"/>
        <w:spacing w:after="0" w:line="239" w:lineRule="auto"/>
        <w:ind w:left="724" w:hanging="364"/>
        <w:jc w:val="both"/>
        <w:rPr>
          <w:rFonts w:ascii="Wingdings" w:hAnsi="Wingdings" w:cs="Wingdings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453/2010 EU rendelet a biztonsági adatlapokra vonatkozó követelményekről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0" w:lineRule="exact"/>
        <w:rPr>
          <w:rFonts w:ascii="Wingdings" w:hAnsi="Wingdings" w:cs="Wingdings"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12"/>
        </w:numPr>
        <w:tabs>
          <w:tab w:val="clear" w:pos="720"/>
          <w:tab w:val="num" w:pos="724"/>
        </w:tabs>
        <w:overflowPunct w:val="0"/>
        <w:autoSpaceDE w:val="0"/>
        <w:autoSpaceDN w:val="0"/>
        <w:adjustRightInd w:val="0"/>
        <w:spacing w:after="0" w:line="239" w:lineRule="auto"/>
        <w:ind w:left="724" w:hanging="364"/>
        <w:jc w:val="both"/>
        <w:rPr>
          <w:rFonts w:ascii="Wingdings" w:hAnsi="Wingdings" w:cs="Wingdings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1272/2008/EK rendelet GHS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0" w:lineRule="exact"/>
        <w:rPr>
          <w:rFonts w:ascii="Wingdings" w:hAnsi="Wingdings" w:cs="Wingdings"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12"/>
        </w:numPr>
        <w:tabs>
          <w:tab w:val="clear" w:pos="720"/>
          <w:tab w:val="num" w:pos="724"/>
        </w:tabs>
        <w:overflowPunct w:val="0"/>
        <w:autoSpaceDE w:val="0"/>
        <w:autoSpaceDN w:val="0"/>
        <w:adjustRightInd w:val="0"/>
        <w:spacing w:after="0" w:line="239" w:lineRule="auto"/>
        <w:ind w:left="724" w:hanging="364"/>
        <w:jc w:val="both"/>
        <w:rPr>
          <w:rFonts w:ascii="Wingdings" w:hAnsi="Wingdings" w:cs="Wingdings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BIZOTTSÁG 790/2009/EK RENDELETE - GHS 1. ATP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0" w:lineRule="exact"/>
        <w:rPr>
          <w:rFonts w:ascii="Wingdings" w:hAnsi="Wingdings" w:cs="Wingdings"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12"/>
        </w:numPr>
        <w:tabs>
          <w:tab w:val="clear" w:pos="720"/>
          <w:tab w:val="num" w:pos="724"/>
        </w:tabs>
        <w:overflowPunct w:val="0"/>
        <w:autoSpaceDE w:val="0"/>
        <w:autoSpaceDN w:val="0"/>
        <w:adjustRightInd w:val="0"/>
        <w:spacing w:after="0" w:line="239" w:lineRule="auto"/>
        <w:ind w:left="724" w:hanging="364"/>
        <w:jc w:val="both"/>
        <w:rPr>
          <w:rFonts w:ascii="Wingdings" w:hAnsi="Wingdings" w:cs="Wingdings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BIZOTTSÁG 286/2011/EU RENDELETE - GHS 2. ATP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0" w:lineRule="exact"/>
        <w:rPr>
          <w:rFonts w:ascii="Wingdings" w:hAnsi="Wingdings" w:cs="Wingdings"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12"/>
        </w:numPr>
        <w:tabs>
          <w:tab w:val="clear" w:pos="720"/>
          <w:tab w:val="num" w:pos="724"/>
        </w:tabs>
        <w:overflowPunct w:val="0"/>
        <w:autoSpaceDE w:val="0"/>
        <w:autoSpaceDN w:val="0"/>
        <w:adjustRightInd w:val="0"/>
        <w:spacing w:after="0" w:line="239" w:lineRule="auto"/>
        <w:ind w:left="724" w:hanging="364"/>
        <w:jc w:val="both"/>
        <w:rPr>
          <w:rFonts w:ascii="Wingdings" w:hAnsi="Wingdings" w:cs="Wingdings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67/548/EGK (veszélyes anyagok) 30. műszaki hozzáigazításáról szóló 2008/58/EK irányelv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0" w:lineRule="exact"/>
        <w:rPr>
          <w:rFonts w:ascii="Wingdings" w:hAnsi="Wingdings" w:cs="Wingdings"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12"/>
        </w:numPr>
        <w:tabs>
          <w:tab w:val="clear" w:pos="720"/>
          <w:tab w:val="num" w:pos="724"/>
        </w:tabs>
        <w:overflowPunct w:val="0"/>
        <w:autoSpaceDE w:val="0"/>
        <w:autoSpaceDN w:val="0"/>
        <w:adjustRightInd w:val="0"/>
        <w:spacing w:after="0" w:line="239" w:lineRule="auto"/>
        <w:ind w:left="724" w:hanging="364"/>
        <w:jc w:val="both"/>
        <w:rPr>
          <w:rFonts w:ascii="Wingdings" w:hAnsi="Wingdings" w:cs="Wingdings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67/548/EGK (veszélyes anyagok) 31. műszaki hozzáigazításáról szóló 2009/2/EK irányelv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0" w:lineRule="exact"/>
        <w:rPr>
          <w:rFonts w:ascii="Wingdings" w:hAnsi="Wingdings" w:cs="Wingdings"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12"/>
        </w:numPr>
        <w:tabs>
          <w:tab w:val="clear" w:pos="720"/>
          <w:tab w:val="num" w:pos="724"/>
        </w:tabs>
        <w:overflowPunct w:val="0"/>
        <w:autoSpaceDE w:val="0"/>
        <w:autoSpaceDN w:val="0"/>
        <w:adjustRightInd w:val="0"/>
        <w:spacing w:after="0" w:line="239" w:lineRule="auto"/>
        <w:ind w:left="724" w:hanging="364"/>
        <w:jc w:val="both"/>
        <w:rPr>
          <w:rFonts w:ascii="Wingdings" w:hAnsi="Wingdings" w:cs="Wingdings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25/2000. (IX. 30.) </w:t>
      </w:r>
      <w:proofErr w:type="spellStart"/>
      <w:r>
        <w:rPr>
          <w:rFonts w:ascii="Arial" w:hAnsi="Arial" w:cs="Arial"/>
          <w:sz w:val="20"/>
          <w:szCs w:val="20"/>
        </w:rPr>
        <w:t>EüM-SZCSM</w:t>
      </w:r>
      <w:proofErr w:type="spellEnd"/>
      <w:r>
        <w:rPr>
          <w:rFonts w:ascii="Arial" w:hAnsi="Arial" w:cs="Arial"/>
          <w:sz w:val="20"/>
          <w:szCs w:val="20"/>
        </w:rPr>
        <w:t xml:space="preserve"> együttes rendelet a munkahelyek kémiai biztonságáról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0" w:lineRule="exact"/>
        <w:rPr>
          <w:rFonts w:ascii="Wingdings" w:hAnsi="Wingdings" w:cs="Wingdings"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12"/>
        </w:numPr>
        <w:tabs>
          <w:tab w:val="clear" w:pos="720"/>
          <w:tab w:val="num" w:pos="724"/>
        </w:tabs>
        <w:overflowPunct w:val="0"/>
        <w:autoSpaceDE w:val="0"/>
        <w:autoSpaceDN w:val="0"/>
        <w:adjustRightInd w:val="0"/>
        <w:spacing w:after="0" w:line="239" w:lineRule="auto"/>
        <w:ind w:left="724" w:hanging="364"/>
        <w:jc w:val="both"/>
        <w:rPr>
          <w:rFonts w:ascii="Wingdings" w:hAnsi="Wingdings" w:cs="Wingdings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2000. évi XLIII. törvény a hulladékgazdálkodásról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5" w:lineRule="exact"/>
        <w:rPr>
          <w:rFonts w:ascii="Wingdings" w:hAnsi="Wingdings" w:cs="Wingdings"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12"/>
        </w:numPr>
        <w:tabs>
          <w:tab w:val="clear" w:pos="720"/>
          <w:tab w:val="num" w:pos="724"/>
        </w:tabs>
        <w:overflowPunct w:val="0"/>
        <w:autoSpaceDE w:val="0"/>
        <w:autoSpaceDN w:val="0"/>
        <w:adjustRightInd w:val="0"/>
        <w:spacing w:after="0" w:line="222" w:lineRule="auto"/>
        <w:ind w:left="724" w:right="420" w:hanging="364"/>
        <w:jc w:val="both"/>
        <w:rPr>
          <w:rFonts w:ascii="Wingdings" w:hAnsi="Wingdings" w:cs="Wingdings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98/2001. (VI. 15.) Korm. rendelet a veszélyes hulladékkal kapcsolatos tevékenységek végzésének feltételeiről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0" w:lineRule="exact"/>
        <w:rPr>
          <w:rFonts w:ascii="Wingdings" w:hAnsi="Wingdings" w:cs="Wingdings"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12"/>
        </w:numPr>
        <w:tabs>
          <w:tab w:val="clear" w:pos="720"/>
          <w:tab w:val="num" w:pos="724"/>
        </w:tabs>
        <w:overflowPunct w:val="0"/>
        <w:autoSpaceDE w:val="0"/>
        <w:autoSpaceDN w:val="0"/>
        <w:adjustRightInd w:val="0"/>
        <w:spacing w:after="0" w:line="239" w:lineRule="auto"/>
        <w:ind w:left="724" w:hanging="364"/>
        <w:jc w:val="both"/>
        <w:rPr>
          <w:rFonts w:ascii="Wingdings" w:hAnsi="Wingdings" w:cs="Wingdings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16/2001.(VII. 18.) KÖM rendelet a hulladékok jegyzékéről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Wingdings" w:hAnsi="Wingdings" w:cs="Wingdings"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12"/>
        </w:numPr>
        <w:tabs>
          <w:tab w:val="clear" w:pos="720"/>
          <w:tab w:val="num" w:pos="724"/>
        </w:tabs>
        <w:overflowPunct w:val="0"/>
        <w:autoSpaceDE w:val="0"/>
        <w:autoSpaceDN w:val="0"/>
        <w:adjustRightInd w:val="0"/>
        <w:spacing w:after="0" w:line="239" w:lineRule="auto"/>
        <w:ind w:left="724" w:hanging="364"/>
        <w:jc w:val="both"/>
        <w:rPr>
          <w:rFonts w:ascii="Wingdings" w:hAnsi="Wingdings" w:cs="Wingdings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1993. évi XCIII. Törvény a munkavédelemről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5" w:lineRule="exact"/>
        <w:rPr>
          <w:rFonts w:ascii="Wingdings" w:hAnsi="Wingdings" w:cs="Wingdings"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12"/>
        </w:numPr>
        <w:tabs>
          <w:tab w:val="clear" w:pos="720"/>
          <w:tab w:val="num" w:pos="724"/>
        </w:tabs>
        <w:overflowPunct w:val="0"/>
        <w:autoSpaceDE w:val="0"/>
        <w:autoSpaceDN w:val="0"/>
        <w:adjustRightInd w:val="0"/>
        <w:spacing w:after="0" w:line="231" w:lineRule="auto"/>
        <w:ind w:left="724" w:right="540" w:hanging="364"/>
        <w:rPr>
          <w:rFonts w:ascii="Wingdings" w:hAnsi="Wingdings" w:cs="Wingdings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2011. évi LXXVIII. törvény A Genfben, 2000. május 26. napján kelt, a Veszélyes Áruk Nemzetközi Belvízi Szállításáról szóló Európai Megállapodáshoz (ADN) csatolt Szabályzat </w:t>
      </w:r>
      <w:proofErr w:type="spellStart"/>
      <w:r>
        <w:rPr>
          <w:rFonts w:ascii="Arial" w:hAnsi="Arial" w:cs="Arial"/>
          <w:sz w:val="20"/>
          <w:szCs w:val="20"/>
        </w:rPr>
        <w:t>kihirdetésérõl</w:t>
      </w:r>
      <w:proofErr w:type="spellEnd"/>
      <w:r>
        <w:rPr>
          <w:rFonts w:ascii="Arial" w:hAnsi="Arial" w:cs="Arial"/>
          <w:sz w:val="20"/>
          <w:szCs w:val="20"/>
        </w:rPr>
        <w:t xml:space="preserve"> és belföldi alkalmazásáról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5" w:lineRule="exact"/>
        <w:rPr>
          <w:rFonts w:ascii="Wingdings" w:hAnsi="Wingdings" w:cs="Wingdings"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12"/>
        </w:numPr>
        <w:tabs>
          <w:tab w:val="clear" w:pos="720"/>
          <w:tab w:val="num" w:pos="716"/>
        </w:tabs>
        <w:overflowPunct w:val="0"/>
        <w:autoSpaceDE w:val="0"/>
        <w:autoSpaceDN w:val="0"/>
        <w:adjustRightInd w:val="0"/>
        <w:spacing w:after="0" w:line="231" w:lineRule="auto"/>
        <w:ind w:left="704" w:right="580" w:hanging="344"/>
        <w:rPr>
          <w:rFonts w:ascii="Wingdings" w:hAnsi="Wingdings" w:cs="Wingdings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2011. évi LXXIX. törvény A Veszélyes Áruk Nemzetközi Közúti Szállításáról szóló Európai Megállapodás (ADR) „A” és „B” Melléklete 2011. évi módosításaival és kiegészítéseivel egységes szerkezetbe foglalt szövegének </w:t>
      </w:r>
      <w:proofErr w:type="spellStart"/>
      <w:r>
        <w:rPr>
          <w:rFonts w:ascii="Arial" w:hAnsi="Arial" w:cs="Arial"/>
          <w:sz w:val="20"/>
          <w:szCs w:val="20"/>
        </w:rPr>
        <w:t>kihirdetésérõl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Wingdings" w:hAnsi="Wingdings" w:cs="Wingdings"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12"/>
        </w:numPr>
        <w:tabs>
          <w:tab w:val="clear" w:pos="720"/>
          <w:tab w:val="num" w:pos="724"/>
        </w:tabs>
        <w:overflowPunct w:val="0"/>
        <w:autoSpaceDE w:val="0"/>
        <w:autoSpaceDN w:val="0"/>
        <w:adjustRightInd w:val="0"/>
        <w:spacing w:after="0" w:line="240" w:lineRule="auto"/>
        <w:ind w:left="724" w:hanging="364"/>
        <w:jc w:val="both"/>
        <w:rPr>
          <w:rFonts w:ascii="Wingdings" w:hAnsi="Wingdings" w:cs="Wingdings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28/2011. (IX. 6.) BM rendelet az Országos Tűzvédelmi Szabályzatról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4" w:lineRule="exact"/>
        <w:rPr>
          <w:rFonts w:ascii="Wingdings" w:hAnsi="Wingdings" w:cs="Wingdings"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12"/>
        </w:numPr>
        <w:tabs>
          <w:tab w:val="clear" w:pos="720"/>
          <w:tab w:val="num" w:pos="724"/>
        </w:tabs>
        <w:overflowPunct w:val="0"/>
        <w:autoSpaceDE w:val="0"/>
        <w:autoSpaceDN w:val="0"/>
        <w:adjustRightInd w:val="0"/>
        <w:spacing w:after="0" w:line="222" w:lineRule="auto"/>
        <w:ind w:left="724" w:right="400" w:hanging="364"/>
        <w:jc w:val="both"/>
        <w:rPr>
          <w:rFonts w:ascii="Wingdings" w:hAnsi="Wingdings" w:cs="Wingdings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219/2011. (X. 20.) Kormányrendelet </w:t>
      </w:r>
      <w:r>
        <w:rPr>
          <w:rFonts w:ascii="Arial" w:hAnsi="Arial" w:cs="Arial"/>
          <w:sz w:val="17"/>
          <w:szCs w:val="17"/>
        </w:rPr>
        <w:t>a</w:t>
      </w:r>
      <w:r>
        <w:rPr>
          <w:rFonts w:ascii="Arial" w:hAnsi="Arial" w:cs="Arial"/>
          <w:sz w:val="20"/>
          <w:szCs w:val="20"/>
        </w:rPr>
        <w:t xml:space="preserve"> veszélyes anyagokkal kapcsolatos súlyos balesetek elleni védekezésről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4" w:lineRule="exact"/>
        <w:rPr>
          <w:rFonts w:ascii="Wingdings" w:hAnsi="Wingdings" w:cs="Wingdings"/>
          <w:sz w:val="20"/>
          <w:szCs w:val="20"/>
        </w:rPr>
      </w:pPr>
    </w:p>
    <w:p w:rsidR="00ED6E56" w:rsidRDefault="00ED6E56">
      <w:pPr>
        <w:widowControl w:val="0"/>
        <w:numPr>
          <w:ilvl w:val="0"/>
          <w:numId w:val="12"/>
        </w:numPr>
        <w:tabs>
          <w:tab w:val="clear" w:pos="720"/>
          <w:tab w:val="num" w:pos="724"/>
        </w:tabs>
        <w:overflowPunct w:val="0"/>
        <w:autoSpaceDE w:val="0"/>
        <w:autoSpaceDN w:val="0"/>
        <w:adjustRightInd w:val="0"/>
        <w:spacing w:after="0" w:line="222" w:lineRule="auto"/>
        <w:ind w:left="724" w:right="420" w:hanging="364"/>
        <w:jc w:val="both"/>
        <w:rPr>
          <w:rFonts w:ascii="Wingdings" w:hAnsi="Wingdings" w:cs="Wingdings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2011. évi CXXVIII. törvény a katasztrófavédelemről és a hozzá kapcsolódó egyes törvények módosításáról 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D6E56">
          <w:pgSz w:w="12240" w:h="15840"/>
          <w:pgMar w:top="729" w:right="920" w:bottom="508" w:left="1416" w:header="708" w:footer="708" w:gutter="0"/>
          <w:cols w:space="708" w:equalWidth="0">
            <w:col w:w="9904"/>
          </w:cols>
          <w:noEndnote/>
        </w:sect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7"/>
          <w:szCs w:val="17"/>
        </w:rPr>
        <w:t>9/28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D6E56">
          <w:type w:val="continuous"/>
          <w:pgSz w:w="12240" w:h="15840"/>
          <w:pgMar w:top="729" w:right="1420" w:bottom="508" w:left="10480" w:header="708" w:footer="708" w:gutter="0"/>
          <w:cols w:space="708" w:equalWidth="0">
            <w:col w:w="340"/>
          </w:cols>
          <w:noEndnote/>
        </w:sectPr>
      </w:pPr>
    </w:p>
    <w:p w:rsidR="00ED6E56" w:rsidRDefault="009504FD" w:rsidP="009504FD">
      <w:pPr>
        <w:widowControl w:val="0"/>
        <w:autoSpaceDE w:val="0"/>
        <w:autoSpaceDN w:val="0"/>
        <w:adjustRightInd w:val="0"/>
        <w:spacing w:after="0" w:line="239" w:lineRule="auto"/>
        <w:ind w:left="57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</w:rPr>
        <w:lastRenderedPageBreak/>
        <w:t xml:space="preserve">      </w:t>
      </w:r>
      <w:r w:rsidR="00ED6E56">
        <w:rPr>
          <w:rFonts w:ascii="Arial" w:hAnsi="Arial" w:cs="Arial"/>
          <w:b/>
          <w:bCs/>
        </w:rPr>
        <w:t xml:space="preserve">HÁZTARTÁSI </w:t>
      </w:r>
      <w:r>
        <w:rPr>
          <w:rFonts w:ascii="Arial" w:hAnsi="Arial" w:cs="Arial"/>
          <w:b/>
          <w:bCs/>
        </w:rPr>
        <w:t>VÍZKŐOLDÓ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8F422B" w:rsidP="008F422B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4320"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="00D22333">
        <w:rPr>
          <w:rFonts w:ascii="Arial" w:hAnsi="Arial" w:cs="Arial"/>
          <w:sz w:val="20"/>
          <w:szCs w:val="20"/>
        </w:rPr>
        <w:t>Felülvizsgálat dátuma: 2016</w:t>
      </w:r>
      <w:r w:rsidR="00ED6E5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augusztus 15. </w:t>
      </w:r>
      <w:r w:rsidR="00ED6E56">
        <w:rPr>
          <w:rFonts w:ascii="Arial" w:hAnsi="Arial" w:cs="Arial"/>
          <w:sz w:val="20"/>
          <w:szCs w:val="20"/>
        </w:rPr>
        <w:t>Verzió: 2.0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24" w:lineRule="auto"/>
        <w:ind w:righ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15.2 Kémiai biztonsági értékelés: </w:t>
      </w:r>
      <w:r>
        <w:rPr>
          <w:rFonts w:ascii="Arial" w:hAnsi="Arial" w:cs="Arial"/>
          <w:sz w:val="20"/>
          <w:szCs w:val="20"/>
        </w:rPr>
        <w:t>Az anyagra kémiai biztonsági értékelés nem készült.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Az alapanyag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beszállító expozíciós forgatókönyve a mellékletben található.</w:t>
      </w:r>
    </w:p>
    <w:p w:rsidR="00ED6E56" w:rsidRDefault="00941262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  <w:r w:rsidRPr="00941262">
        <w:rPr>
          <w:noProof/>
        </w:rPr>
        <w:pict>
          <v:rect id="Rectangle 89" o:spid="_x0000_s1028" style="position:absolute;margin-left:-1.6pt;margin-top:12.2pt;width:477.85pt;height:13.8pt;z-index:-25156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" o:allowincell="f" fillcolor="#00b0f0" stroked="f"/>
        </w:pic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FFFFFF"/>
          <w:sz w:val="24"/>
          <w:szCs w:val="24"/>
        </w:rPr>
        <w:t>*16. SZAKASZ: EGYÉB INFORMÁCIÓK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74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23" w:lineRule="auto"/>
        <w:ind w:righ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Továbbképzésre vonatkozó tanácsok: </w:t>
      </w:r>
      <w:r>
        <w:rPr>
          <w:rFonts w:ascii="Arial" w:hAnsi="Arial" w:cs="Arial"/>
          <w:sz w:val="20"/>
          <w:szCs w:val="20"/>
        </w:rPr>
        <w:t>a cég minőségbiztosítási rendszerébe illeszkedően kell a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jogszabályokban előírt képzéseket, oktatásokat megszervezni.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24" w:lineRule="auto"/>
        <w:ind w:righ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Munkavégzésre vonatkozó korlátozások: </w:t>
      </w:r>
      <w:r>
        <w:rPr>
          <w:rFonts w:ascii="Arial" w:hAnsi="Arial" w:cs="Arial"/>
          <w:sz w:val="20"/>
          <w:szCs w:val="20"/>
        </w:rPr>
        <w:t>a fiatal személyek munkahelyi védelméről szóló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jogi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szabályozás előírásait figyelembe kell venni.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A biztonsági adatlap 3. pontjában hivatkozott R- és H-mondatok és a veszély jelzések teljes szövege: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80"/>
        <w:gridCol w:w="7920"/>
      </w:tblGrid>
      <w:tr w:rsidR="00ED6E56">
        <w:trPr>
          <w:trHeight w:val="239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R37</w:t>
            </w:r>
          </w:p>
        </w:tc>
        <w:tc>
          <w:tcPr>
            <w:tcW w:w="7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Izgatja a légutakat.</w:t>
            </w:r>
          </w:p>
        </w:tc>
      </w:tr>
      <w:tr w:rsidR="00ED6E56">
        <w:trPr>
          <w:trHeight w:val="248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R34</w:t>
            </w:r>
          </w:p>
        </w:tc>
        <w:tc>
          <w:tcPr>
            <w:tcW w:w="7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Égési sérülést okoz.</w:t>
            </w:r>
          </w:p>
        </w:tc>
      </w:tr>
      <w:tr w:rsidR="00ED6E56">
        <w:trPr>
          <w:trHeight w:val="234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H314</w:t>
            </w:r>
          </w:p>
        </w:tc>
        <w:tc>
          <w:tcPr>
            <w:tcW w:w="7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Súlyos égési sérülést és szemkárosodást okoz.</w:t>
            </w:r>
          </w:p>
        </w:tc>
      </w:tr>
      <w:tr w:rsidR="00ED6E56">
        <w:trPr>
          <w:trHeight w:val="230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H290</w:t>
            </w:r>
          </w:p>
        </w:tc>
        <w:tc>
          <w:tcPr>
            <w:tcW w:w="7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Fémekre korrozív hatású lehet.</w:t>
            </w:r>
          </w:p>
        </w:tc>
      </w:tr>
      <w:tr w:rsidR="00ED6E56">
        <w:trPr>
          <w:trHeight w:val="239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H335</w:t>
            </w:r>
          </w:p>
        </w:tc>
        <w:tc>
          <w:tcPr>
            <w:tcW w:w="7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Légúti irritációt okozhat.</w:t>
            </w:r>
          </w:p>
        </w:tc>
      </w:tr>
      <w:tr w:rsidR="00ED6E56">
        <w:trPr>
          <w:trHeight w:val="242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Xi</w:t>
            </w:r>
            <w:proofErr w:type="spellEnd"/>
          </w:p>
        </w:tc>
        <w:tc>
          <w:tcPr>
            <w:tcW w:w="7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irritatív</w:t>
            </w:r>
            <w:proofErr w:type="spellEnd"/>
          </w:p>
        </w:tc>
      </w:tr>
      <w:tr w:rsidR="00ED6E56">
        <w:trPr>
          <w:trHeight w:val="239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7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maró</w:t>
            </w:r>
          </w:p>
        </w:tc>
      </w:tr>
      <w:tr w:rsidR="00ED6E56">
        <w:trPr>
          <w:trHeight w:val="239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Skin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Corr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 1B</w:t>
            </w:r>
          </w:p>
        </w:tc>
        <w:tc>
          <w:tcPr>
            <w:tcW w:w="7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Bőrmaró -1B kategória</w:t>
            </w:r>
          </w:p>
        </w:tc>
      </w:tr>
      <w:tr w:rsidR="00ED6E56">
        <w:trPr>
          <w:trHeight w:val="232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Met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.Corr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.1</w:t>
            </w:r>
          </w:p>
        </w:tc>
        <w:tc>
          <w:tcPr>
            <w:tcW w:w="7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Fémekre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korrózív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– 1 kategória</w:t>
            </w:r>
          </w:p>
        </w:tc>
      </w:tr>
      <w:tr w:rsidR="00ED6E56">
        <w:trPr>
          <w:trHeight w:val="237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STOT SE3</w:t>
            </w:r>
          </w:p>
        </w:tc>
        <w:tc>
          <w:tcPr>
            <w:tcW w:w="7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D6E56" w:rsidRDefault="00ED6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Célszervi toxicitás – egyszeri expozíció – 3 kategória</w:t>
            </w:r>
          </w:p>
        </w:tc>
      </w:tr>
    </w:tbl>
    <w:p w:rsidR="00ED6E56" w:rsidRDefault="009412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941262">
        <w:rPr>
          <w:noProof/>
        </w:rPr>
        <w:pict>
          <v:rect id="Rectangle 90" o:spid="_x0000_s1027" style="position:absolute;margin-left:78.5pt;margin-top:-102.7pt;width:1pt;height:1.05pt;z-index:-251568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" o:allowincell="f" fillcolor="black" stroked="f"/>
        </w:pic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31" w:lineRule="auto"/>
        <w:ind w:right="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A termék lakossági és közületi felhasználású vízkőoldáshoz használatos anyag. A felhasználására vonatkozó utasítások, használati, adagolási és egyéb körülmények betartására vonatkozó adatok a címkén találhatóak.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31" w:lineRule="auto"/>
        <w:ind w:right="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A termékre vonatkozó biztonsági adatlap az alapanyag beszállítója által biztosított eredeti biztonsági adatlap (Felülvizsgálat dátuma 23.05.2012/ Verzió:4.0) és a Nemzetközi Kémiai Biztonsági Kártya - ICSC: 1178 adatai alapján készült.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42" w:lineRule="auto"/>
        <w:ind w:right="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Az adatlap információi a mai ismereteinken alapulnak, és a termék szállítási állapotára vonatkoznak. Ezek az előírások kizárólag a biztonságra vonatkoznak, és nem jelentik a termék bizonyos tulajdonságainak biztosítását, nem helyettesítik a termékspecifikációt. A biztonsági adatlap a kezelésre, szállításra, tárolásra és az ártalmatlanításra fogalmaz meg előírásokat. Az adatok más termékre nem vonatkoztathatóak. Amennyiben a terméket más termékkel együtt használják, vagy összekeverik, úgy az adatlapban megadott adatok már nem használhatóak fel, az újonnan keletkezett keverékre új adatlap kiállítása válik szükségessé.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31" w:lineRule="auto"/>
        <w:ind w:right="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A felhasználó felelőssége valamennyi, a kezelésre vonatkozó jogszabály betartása. A termék kizárólag a megjelölt rendeltetési célra és az előírt módon használható. A biztonsági adatlap nem jelenti bármilyen jogi kötelezettség vagy felelősség vállalását a helytelen használatból keletkező következményekért.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A biztonsági adatlap foglalkozásszerű felhasználók részére rendelkezésre áll.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overflowPunct w:val="0"/>
        <w:autoSpaceDE w:val="0"/>
        <w:autoSpaceDN w:val="0"/>
        <w:adjustRightInd w:val="0"/>
        <w:spacing w:after="0" w:line="269" w:lineRule="auto"/>
        <w:ind w:right="5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A * jelzésű szakaszok kerültek felülvizsgálatra az előző kiadás óta. A felülvizsgálat oka: 453/2010 EU rendeletnek történő formai és tartalmi megfelelés. A termékre korábban kiadott OKBI-VABO szám: 394/2009.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D6E56">
          <w:pgSz w:w="12240" w:h="15840"/>
          <w:pgMar w:top="729" w:right="920" w:bottom="508" w:left="1420" w:header="708" w:footer="708" w:gutter="0"/>
          <w:cols w:space="708" w:equalWidth="0">
            <w:col w:w="9900"/>
          </w:cols>
          <w:noEndnote/>
        </w:sect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7"/>
          <w:szCs w:val="17"/>
        </w:rPr>
        <w:t>10/28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D6E56">
          <w:type w:val="continuous"/>
          <w:pgSz w:w="12240" w:h="15840"/>
          <w:pgMar w:top="729" w:right="1420" w:bottom="508" w:left="10380" w:header="708" w:footer="708" w:gutter="0"/>
          <w:cols w:space="708" w:equalWidth="0">
            <w:col w:w="440"/>
          </w:cols>
          <w:noEndnote/>
        </w:sectPr>
      </w:pPr>
    </w:p>
    <w:p w:rsidR="00ED6E56" w:rsidRDefault="009504FD" w:rsidP="009504FD">
      <w:pPr>
        <w:widowControl w:val="0"/>
        <w:autoSpaceDE w:val="0"/>
        <w:autoSpaceDN w:val="0"/>
        <w:adjustRightInd w:val="0"/>
        <w:spacing w:after="0" w:line="239" w:lineRule="auto"/>
        <w:ind w:left="6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</w:rPr>
        <w:lastRenderedPageBreak/>
        <w:t xml:space="preserve">    </w:t>
      </w:r>
      <w:r w:rsidR="00ED6E56">
        <w:rPr>
          <w:rFonts w:ascii="Arial" w:hAnsi="Arial" w:cs="Arial"/>
          <w:b/>
          <w:bCs/>
        </w:rPr>
        <w:t xml:space="preserve">HÁZTARTÁSI </w:t>
      </w:r>
      <w:r>
        <w:rPr>
          <w:rFonts w:ascii="Arial" w:hAnsi="Arial" w:cs="Arial"/>
          <w:b/>
          <w:bCs/>
        </w:rPr>
        <w:t>VÍZKŐOLDÓ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8F422B" w:rsidP="008F422B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4320"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        </w:t>
      </w:r>
      <w:r w:rsidR="00D22333">
        <w:rPr>
          <w:rFonts w:ascii="Arial" w:hAnsi="Arial" w:cs="Arial"/>
          <w:sz w:val="20"/>
          <w:szCs w:val="20"/>
        </w:rPr>
        <w:t>Felülvizsgálat dátuma: 2016</w:t>
      </w:r>
      <w:r w:rsidR="00ED6E5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augusztus 15. </w:t>
      </w:r>
      <w:r w:rsidR="00ED6E56">
        <w:rPr>
          <w:rFonts w:ascii="Arial" w:hAnsi="Arial" w:cs="Arial"/>
          <w:sz w:val="20"/>
          <w:szCs w:val="20"/>
        </w:rPr>
        <w:t>Verzió: 2.0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4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MELLÉKLET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ind w:left="16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A BESZÁLLÍTOTT ALAPANYAG EXPOZÍCIÓS FORGATÓKÖNYVE</w:t>
      </w:r>
    </w:p>
    <w:p w:rsidR="00ED6E56" w:rsidRDefault="002F66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D6E56">
          <w:pgSz w:w="12240" w:h="15840"/>
          <w:pgMar w:top="729" w:right="920" w:bottom="508" w:left="1420" w:header="708" w:footer="708" w:gutter="0"/>
          <w:cols w:space="708" w:equalWidth="0">
            <w:col w:w="9900"/>
          </w:cols>
          <w:noEndnote/>
        </w:sectPr>
      </w:pPr>
      <w:r>
        <w:rPr>
          <w:noProof/>
        </w:rPr>
        <w:drawing>
          <wp:anchor distT="0" distB="0" distL="114300" distR="114300" simplePos="0" relativeHeight="251749376" behindDoc="1" locked="0" layoutInCell="0" allowOverlap="1">
            <wp:simplePos x="0" y="0"/>
            <wp:positionH relativeFrom="column">
              <wp:posOffset>29845</wp:posOffset>
            </wp:positionH>
            <wp:positionV relativeFrom="paragraph">
              <wp:posOffset>538480</wp:posOffset>
            </wp:positionV>
            <wp:extent cx="5974715" cy="2987675"/>
            <wp:effectExtent l="19050" t="0" r="6985" b="0"/>
            <wp:wrapNone/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298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7"/>
          <w:szCs w:val="17"/>
        </w:rPr>
        <w:t>11/28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D6E56">
          <w:type w:val="continuous"/>
          <w:pgSz w:w="12240" w:h="15840"/>
          <w:pgMar w:top="729" w:right="1420" w:bottom="508" w:left="10380" w:header="708" w:footer="708" w:gutter="0"/>
          <w:cols w:space="708" w:equalWidth="0">
            <w:col w:w="440"/>
          </w:cols>
          <w:noEndnote/>
        </w:sectPr>
      </w:pPr>
    </w:p>
    <w:p w:rsidR="00ED6E56" w:rsidRDefault="009504FD" w:rsidP="009504FD">
      <w:pPr>
        <w:widowControl w:val="0"/>
        <w:autoSpaceDE w:val="0"/>
        <w:autoSpaceDN w:val="0"/>
        <w:adjustRightInd w:val="0"/>
        <w:spacing w:after="0" w:line="239" w:lineRule="auto"/>
        <w:ind w:left="57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</w:rPr>
        <w:lastRenderedPageBreak/>
        <w:t xml:space="preserve">    </w:t>
      </w:r>
      <w:r w:rsidR="00ED6E56">
        <w:rPr>
          <w:rFonts w:ascii="Arial" w:hAnsi="Arial" w:cs="Arial"/>
          <w:b/>
          <w:bCs/>
        </w:rPr>
        <w:t xml:space="preserve">HÁZTARTÁSI </w:t>
      </w:r>
      <w:r>
        <w:rPr>
          <w:rFonts w:ascii="Arial" w:hAnsi="Arial" w:cs="Arial"/>
          <w:b/>
          <w:bCs/>
        </w:rPr>
        <w:t>VÍZKŐOLDÓ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8F422B" w:rsidP="008F422B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3600" w:right="1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="00D22333">
        <w:rPr>
          <w:rFonts w:ascii="Arial" w:hAnsi="Arial" w:cs="Arial"/>
          <w:sz w:val="20"/>
          <w:szCs w:val="20"/>
        </w:rPr>
        <w:t>Felülvizsgálat dátuma: 2016</w:t>
      </w:r>
      <w:r w:rsidR="00ED6E5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augusztus 15. </w:t>
      </w:r>
      <w:r w:rsidR="00ED6E56">
        <w:rPr>
          <w:rFonts w:ascii="Arial" w:hAnsi="Arial" w:cs="Arial"/>
          <w:sz w:val="20"/>
          <w:szCs w:val="20"/>
        </w:rPr>
        <w:t>Verzió: 2.0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</w:t>
      </w:r>
    </w:p>
    <w:p w:rsidR="00ED6E56" w:rsidRDefault="002F66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D6E56">
          <w:pgSz w:w="12240" w:h="15840"/>
          <w:pgMar w:top="729" w:right="920" w:bottom="508" w:left="1420" w:header="708" w:footer="708" w:gutter="0"/>
          <w:cols w:space="708" w:equalWidth="0">
            <w:col w:w="9900"/>
          </w:cols>
          <w:noEndnote/>
        </w:sectPr>
      </w:pPr>
      <w:r>
        <w:rPr>
          <w:noProof/>
        </w:rPr>
        <w:drawing>
          <wp:anchor distT="0" distB="0" distL="114300" distR="114300" simplePos="0" relativeHeight="251750400" behindDoc="1" locked="0" layoutInCell="0" allowOverlap="1">
            <wp:simplePos x="0" y="0"/>
            <wp:positionH relativeFrom="column">
              <wp:posOffset>-1270</wp:posOffset>
            </wp:positionH>
            <wp:positionV relativeFrom="paragraph">
              <wp:posOffset>3175</wp:posOffset>
            </wp:positionV>
            <wp:extent cx="5969635" cy="6638925"/>
            <wp:effectExtent l="19050" t="0" r="0" b="0"/>
            <wp:wrapNone/>
            <wp:docPr id="92" name="Kép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663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7"/>
          <w:szCs w:val="17"/>
        </w:rPr>
        <w:t>12/28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D6E56">
          <w:type w:val="continuous"/>
          <w:pgSz w:w="12240" w:h="15840"/>
          <w:pgMar w:top="729" w:right="1420" w:bottom="508" w:left="10380" w:header="708" w:footer="708" w:gutter="0"/>
          <w:cols w:space="708" w:equalWidth="0">
            <w:col w:w="440"/>
          </w:cols>
          <w:noEndnote/>
        </w:sectPr>
      </w:pPr>
    </w:p>
    <w:p w:rsidR="00ED6E56" w:rsidRDefault="00ED6E56" w:rsidP="009504FD">
      <w:pPr>
        <w:widowControl w:val="0"/>
        <w:autoSpaceDE w:val="0"/>
        <w:autoSpaceDN w:val="0"/>
        <w:adjustRightInd w:val="0"/>
        <w:spacing w:after="0" w:line="239" w:lineRule="auto"/>
        <w:ind w:left="57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</w:rPr>
        <w:lastRenderedPageBreak/>
        <w:t xml:space="preserve">HÁZTARTÁSI </w:t>
      </w:r>
      <w:r w:rsidR="009504FD">
        <w:rPr>
          <w:rFonts w:ascii="Arial" w:hAnsi="Arial" w:cs="Arial"/>
          <w:b/>
          <w:bCs/>
        </w:rPr>
        <w:t>VÍZKŐOLDÓ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8F422B" w:rsidP="008F422B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4320"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D22333">
        <w:rPr>
          <w:rFonts w:ascii="Arial" w:hAnsi="Arial" w:cs="Arial"/>
          <w:sz w:val="20"/>
          <w:szCs w:val="20"/>
        </w:rPr>
        <w:t>Felülvizsgálat dátuma: 2016</w:t>
      </w:r>
      <w:r w:rsidR="00ED6E5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augusztus 15. </w:t>
      </w:r>
      <w:r w:rsidR="00ED6E56">
        <w:rPr>
          <w:rFonts w:ascii="Arial" w:hAnsi="Arial" w:cs="Arial"/>
          <w:sz w:val="20"/>
          <w:szCs w:val="20"/>
        </w:rPr>
        <w:t>Verzió: 2.0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</w:t>
      </w:r>
    </w:p>
    <w:p w:rsidR="00ED6E56" w:rsidRDefault="002F66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D6E56">
          <w:pgSz w:w="12240" w:h="15840"/>
          <w:pgMar w:top="729" w:right="920" w:bottom="508" w:left="1420" w:header="708" w:footer="708" w:gutter="0"/>
          <w:cols w:space="708" w:equalWidth="0">
            <w:col w:w="9900"/>
          </w:cols>
          <w:noEndnote/>
        </w:sectPr>
      </w:pPr>
      <w:r>
        <w:rPr>
          <w:noProof/>
        </w:rPr>
        <w:drawing>
          <wp:anchor distT="0" distB="0" distL="114300" distR="114300" simplePos="0" relativeHeight="251751424" behindDoc="1" locked="0" layoutInCell="0" allowOverlap="1">
            <wp:simplePos x="0" y="0"/>
            <wp:positionH relativeFrom="column">
              <wp:posOffset>-1270</wp:posOffset>
            </wp:positionH>
            <wp:positionV relativeFrom="paragraph">
              <wp:posOffset>3175</wp:posOffset>
            </wp:positionV>
            <wp:extent cx="5970905" cy="6539865"/>
            <wp:effectExtent l="19050" t="0" r="0" b="0"/>
            <wp:wrapNone/>
            <wp:docPr id="93" name="Kép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653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7"/>
          <w:szCs w:val="17"/>
        </w:rPr>
        <w:t>13/28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D6E56">
          <w:type w:val="continuous"/>
          <w:pgSz w:w="12240" w:h="15840"/>
          <w:pgMar w:top="729" w:right="1420" w:bottom="508" w:left="10380" w:header="708" w:footer="708" w:gutter="0"/>
          <w:cols w:space="708" w:equalWidth="0">
            <w:col w:w="440"/>
          </w:cols>
          <w:noEndnote/>
        </w:sectPr>
      </w:pPr>
    </w:p>
    <w:p w:rsidR="00ED6E56" w:rsidRDefault="00ED6E56" w:rsidP="009504FD">
      <w:pPr>
        <w:widowControl w:val="0"/>
        <w:autoSpaceDE w:val="0"/>
        <w:autoSpaceDN w:val="0"/>
        <w:adjustRightInd w:val="0"/>
        <w:spacing w:after="0" w:line="239" w:lineRule="auto"/>
        <w:ind w:left="57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</w:rPr>
        <w:lastRenderedPageBreak/>
        <w:t xml:space="preserve">HÁZTARTÁSI </w:t>
      </w:r>
      <w:r w:rsidR="009504FD">
        <w:rPr>
          <w:rFonts w:ascii="Arial" w:hAnsi="Arial" w:cs="Arial"/>
          <w:b/>
          <w:bCs/>
        </w:rPr>
        <w:t>VÍZKŐOLDÓ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8F422B" w:rsidP="008F422B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4320"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D22333">
        <w:rPr>
          <w:rFonts w:ascii="Arial" w:hAnsi="Arial" w:cs="Arial"/>
          <w:sz w:val="20"/>
          <w:szCs w:val="20"/>
        </w:rPr>
        <w:t>Felülvizsgálat dátuma: 2016</w:t>
      </w:r>
      <w:bookmarkStart w:id="0" w:name="_GoBack"/>
      <w:bookmarkEnd w:id="0"/>
      <w:r w:rsidR="00ED6E5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augusztus 15. </w:t>
      </w:r>
      <w:r w:rsidR="00ED6E56">
        <w:rPr>
          <w:rFonts w:ascii="Arial" w:hAnsi="Arial" w:cs="Arial"/>
          <w:sz w:val="20"/>
          <w:szCs w:val="20"/>
        </w:rPr>
        <w:t>Verzió: 2.0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</w:t>
      </w:r>
    </w:p>
    <w:p w:rsidR="00ED6E56" w:rsidRDefault="002F66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D6E56">
          <w:pgSz w:w="12240" w:h="15840"/>
          <w:pgMar w:top="729" w:right="920" w:bottom="508" w:left="1420" w:header="708" w:footer="708" w:gutter="0"/>
          <w:cols w:space="708" w:equalWidth="0">
            <w:col w:w="9900"/>
          </w:cols>
          <w:noEndnote/>
        </w:sectPr>
      </w:pPr>
      <w:r>
        <w:rPr>
          <w:noProof/>
        </w:rPr>
        <w:drawing>
          <wp:anchor distT="0" distB="0" distL="114300" distR="114300" simplePos="0" relativeHeight="251752448" behindDoc="1" locked="0" layoutInCell="0" allowOverlap="1">
            <wp:simplePos x="0" y="0"/>
            <wp:positionH relativeFrom="column">
              <wp:posOffset>-1270</wp:posOffset>
            </wp:positionH>
            <wp:positionV relativeFrom="paragraph">
              <wp:posOffset>3175</wp:posOffset>
            </wp:positionV>
            <wp:extent cx="5977890" cy="4918710"/>
            <wp:effectExtent l="19050" t="0" r="3810" b="0"/>
            <wp:wrapNone/>
            <wp:docPr id="94" name="Kép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491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D6E56">
          <w:type w:val="continuous"/>
          <w:pgSz w:w="12240" w:h="15840"/>
          <w:pgMar w:top="729" w:right="1420" w:bottom="508" w:left="10380" w:header="708" w:footer="708" w:gutter="0"/>
          <w:cols w:space="708" w:equalWidth="0">
            <w:col w:w="440"/>
          </w:cols>
          <w:noEndnote/>
        </w:sectPr>
      </w:pPr>
      <w:r>
        <w:rPr>
          <w:rFonts w:ascii="Arial" w:hAnsi="Arial" w:cs="Arial"/>
          <w:sz w:val="17"/>
          <w:szCs w:val="17"/>
        </w:rPr>
        <w:t>14/2</w:t>
      </w:r>
      <w:r w:rsidR="008F422B">
        <w:rPr>
          <w:rFonts w:ascii="Arial" w:hAnsi="Arial" w:cs="Arial"/>
          <w:sz w:val="17"/>
          <w:szCs w:val="17"/>
        </w:rPr>
        <w:t>8</w:t>
      </w: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D6E56">
          <w:pgSz w:w="12240" w:h="15840"/>
          <w:pgMar w:top="729" w:right="920" w:bottom="508" w:left="1420" w:header="708" w:footer="708" w:gutter="0"/>
          <w:cols w:space="708"/>
          <w:noEndnote/>
        </w:sectPr>
      </w:pPr>
    </w:p>
    <w:p w:rsidR="00ED6E56" w:rsidRDefault="00ED6E56">
      <w:pPr>
        <w:widowControl w:val="0"/>
        <w:autoSpaceDE w:val="0"/>
        <w:autoSpaceDN w:val="0"/>
        <w:adjustRightInd w:val="0"/>
        <w:spacing w:after="0" w:line="240" w:lineRule="auto"/>
      </w:pPr>
    </w:p>
    <w:sectPr w:rsidR="00ED6E56" w:rsidSect="00941262">
      <w:type w:val="continuous"/>
      <w:pgSz w:w="12240" w:h="15840"/>
      <w:pgMar w:top="729" w:right="1680" w:bottom="508" w:left="1680" w:header="708" w:footer="708" w:gutter="0"/>
      <w:cols w:space="708" w:equalWidth="0">
        <w:col w:w="200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decimal"/>
      <w:lvlText w:val="1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124"/>
    <w:multiLevelType w:val="hybridMultilevel"/>
    <w:tmpl w:val="0000305E"/>
    <w:lvl w:ilvl="0" w:tplc="0000440D">
      <w:start w:val="2"/>
      <w:numFmt w:val="decimal"/>
      <w:lvlText w:val="12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01EB"/>
    <w:multiLevelType w:val="hybridMultilevel"/>
    <w:tmpl w:val="00000BB3"/>
    <w:lvl w:ilvl="0" w:tplc="00002EA6">
      <w:start w:val="2"/>
      <w:numFmt w:val="decimal"/>
      <w:lvlText w:val="8.2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12DB"/>
    <w:multiLevelType w:val="hybridMultilevel"/>
    <w:tmpl w:val="0000153C"/>
    <w:lvl w:ilvl="0" w:tplc="00007E87">
      <w:start w:val="1"/>
      <w:numFmt w:val="decimal"/>
      <w:lvlText w:val="10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1547"/>
    <w:multiLevelType w:val="hybridMultilevel"/>
    <w:tmpl w:val="000054DE"/>
    <w:lvl w:ilvl="0" w:tplc="000039B3">
      <w:start w:val="4"/>
      <w:numFmt w:val="decimal"/>
      <w:lvlText w:val="14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00002CD6"/>
    <w:multiLevelType w:val="hybridMultilevel"/>
    <w:tmpl w:val="000072AE"/>
    <w:lvl w:ilvl="0" w:tplc="00006952">
      <w:start w:val="1"/>
      <w:numFmt w:val="decimal"/>
      <w:lvlText w:val="5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00002D12"/>
    <w:multiLevelType w:val="hybridMultilevel"/>
    <w:tmpl w:val="0000074D"/>
    <w:lvl w:ilvl="0" w:tplc="00004D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0000390C"/>
    <w:multiLevelType w:val="hybridMultilevel"/>
    <w:tmpl w:val="00000F3E"/>
    <w:lvl w:ilvl="0" w:tplc="00000099">
      <w:start w:val="2"/>
      <w:numFmt w:val="decimal"/>
      <w:lvlText w:val="11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0000491C"/>
    <w:multiLevelType w:val="hybridMultilevel"/>
    <w:tmpl w:val="00004D06"/>
    <w:lvl w:ilvl="0" w:tplc="00004DB7">
      <w:start w:val="1"/>
      <w:numFmt w:val="decimal"/>
      <w:lvlText w:val="14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00005AF1"/>
    <w:multiLevelType w:val="hybridMultilevel"/>
    <w:tmpl w:val="000041BB"/>
    <w:lvl w:ilvl="0" w:tplc="000026E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>
    <w:nsid w:val="00005F90"/>
    <w:multiLevelType w:val="hybridMultilevel"/>
    <w:tmpl w:val="00001649"/>
    <w:lvl w:ilvl="0" w:tplc="00006DF1">
      <w:start w:val="1"/>
      <w:numFmt w:val="decimal"/>
      <w:lvlText w:val="6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>
    <w:nsid w:val="00006784"/>
    <w:multiLevelType w:val="hybridMultilevel"/>
    <w:tmpl w:val="00004AE1"/>
    <w:lvl w:ilvl="0" w:tplc="00003D6C">
      <w:start w:val="2"/>
      <w:numFmt w:val="decimal"/>
      <w:lvlText w:val="4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10"/>
  </w:num>
  <w:num w:numId="5">
    <w:abstractNumId w:val="9"/>
  </w:num>
  <w:num w:numId="6">
    <w:abstractNumId w:val="2"/>
  </w:num>
  <w:num w:numId="7">
    <w:abstractNumId w:val="3"/>
  </w:num>
  <w:num w:numId="8">
    <w:abstractNumId w:val="7"/>
  </w:num>
  <w:num w:numId="9">
    <w:abstractNumId w:val="1"/>
  </w:num>
  <w:num w:numId="10">
    <w:abstractNumId w:val="8"/>
  </w:num>
  <w:num w:numId="11">
    <w:abstractNumId w:val="4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8F422B"/>
    <w:rsid w:val="001047A1"/>
    <w:rsid w:val="00236B2F"/>
    <w:rsid w:val="002F66BD"/>
    <w:rsid w:val="007C0996"/>
    <w:rsid w:val="008F422B"/>
    <w:rsid w:val="00941262"/>
    <w:rsid w:val="009504FD"/>
    <w:rsid w:val="00B071A8"/>
    <w:rsid w:val="00D22333"/>
    <w:rsid w:val="00ED6E56"/>
    <w:rsid w:val="00FD7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41262"/>
    <w:rPr>
      <w:rFonts w:cstheme="minorBid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rFonts w:cstheme="minorBid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3941</Words>
  <Characters>27193</Characters>
  <Application>Microsoft Office Word</Application>
  <DocSecurity>0</DocSecurity>
  <Lines>226</Lines>
  <Paragraphs>62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</dc:creator>
  <cp:lastModifiedBy>User</cp:lastModifiedBy>
  <cp:revision>2</cp:revision>
  <cp:lastPrinted>2013-03-21T19:50:00Z</cp:lastPrinted>
  <dcterms:created xsi:type="dcterms:W3CDTF">2017-07-19T09:33:00Z</dcterms:created>
  <dcterms:modified xsi:type="dcterms:W3CDTF">2017-07-19T09:33:00Z</dcterms:modified>
</cp:coreProperties>
</file>